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jc w:val="center"/>
        <w:rPr>
          <w:rFonts w:ascii="Arial" w:hAnsi="Arial" w:cs="Arial"/>
          <w:sz w:val="16"/>
          <w:szCs w:val="16"/>
        </w:rPr>
      </w:pPr>
      <w:r w:rsidRPr="001E1B74">
        <w:rPr>
          <w:rFonts w:ascii="Arial" w:hAnsi="Arial" w:cs="Arial"/>
          <w:sz w:val="16"/>
          <w:szCs w:val="16"/>
        </w:rPr>
        <w:t xml:space="preserve">Сведения </w:t>
      </w:r>
    </w:p>
    <w:p w:rsidR="00C94AB9" w:rsidRPr="001E1B74" w:rsidRDefault="00C94AB9" w:rsidP="00C94AB9">
      <w:pPr>
        <w:jc w:val="center"/>
        <w:rPr>
          <w:rFonts w:ascii="Arial" w:hAnsi="Arial" w:cs="Arial"/>
          <w:sz w:val="16"/>
          <w:szCs w:val="16"/>
        </w:rPr>
      </w:pPr>
      <w:r w:rsidRPr="001E1B74">
        <w:rPr>
          <w:rFonts w:ascii="Arial" w:hAnsi="Arial" w:cs="Arial"/>
          <w:sz w:val="16"/>
          <w:szCs w:val="16"/>
        </w:rPr>
        <w:t>о доходах, расходах, об имуществе и обязательствах имущественного характера руководителя муниципального учреждения МКУ «Васильевский сельский Дом культуры</w:t>
      </w:r>
      <w:proofErr w:type="gramStart"/>
      <w:r w:rsidRPr="001E1B74">
        <w:rPr>
          <w:rFonts w:ascii="Arial" w:hAnsi="Arial" w:cs="Arial"/>
          <w:sz w:val="16"/>
          <w:szCs w:val="16"/>
        </w:rPr>
        <w:t>» ,</w:t>
      </w:r>
      <w:proofErr w:type="gramEnd"/>
      <w:r w:rsidRPr="001E1B74">
        <w:rPr>
          <w:rFonts w:ascii="Arial" w:hAnsi="Arial" w:cs="Arial"/>
          <w:sz w:val="16"/>
          <w:szCs w:val="16"/>
        </w:rPr>
        <w:t xml:space="preserve"> подведомственного  Администрации </w:t>
      </w:r>
      <w:proofErr w:type="spellStart"/>
      <w:r w:rsidRPr="001E1B74">
        <w:rPr>
          <w:rFonts w:ascii="Arial" w:hAnsi="Arial" w:cs="Arial"/>
          <w:sz w:val="16"/>
          <w:szCs w:val="16"/>
        </w:rPr>
        <w:t>Наумовского</w:t>
      </w:r>
      <w:proofErr w:type="spellEnd"/>
      <w:r w:rsidRPr="001E1B74">
        <w:rPr>
          <w:rFonts w:ascii="Arial" w:hAnsi="Arial" w:cs="Arial"/>
          <w:sz w:val="16"/>
          <w:szCs w:val="16"/>
        </w:rPr>
        <w:t xml:space="preserve"> сельсовета </w:t>
      </w:r>
      <w:proofErr w:type="spellStart"/>
      <w:r w:rsidRPr="001E1B74">
        <w:rPr>
          <w:rFonts w:ascii="Arial" w:hAnsi="Arial" w:cs="Arial"/>
          <w:sz w:val="16"/>
          <w:szCs w:val="16"/>
        </w:rPr>
        <w:t>Конышевского</w:t>
      </w:r>
      <w:proofErr w:type="spellEnd"/>
      <w:r w:rsidRPr="001E1B74">
        <w:rPr>
          <w:rFonts w:ascii="Arial" w:hAnsi="Arial" w:cs="Arial"/>
          <w:sz w:val="16"/>
          <w:szCs w:val="16"/>
        </w:rPr>
        <w:t xml:space="preserve"> района Курской области супруги (супруга) и несовершеннолетних детей за  период с 1 января 2014 года по 31 декабря 2014 года</w:t>
      </w: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2853" w:type="dxa"/>
        <w:tblInd w:w="-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1276"/>
        <w:gridCol w:w="1418"/>
        <w:gridCol w:w="992"/>
        <w:gridCol w:w="851"/>
        <w:gridCol w:w="992"/>
        <w:gridCol w:w="992"/>
        <w:gridCol w:w="709"/>
        <w:gridCol w:w="992"/>
        <w:gridCol w:w="851"/>
        <w:gridCol w:w="992"/>
        <w:gridCol w:w="1276"/>
      </w:tblGrid>
      <w:tr w:rsidR="00C94AB9" w:rsidRPr="001E1B74" w:rsidTr="00064E24">
        <w:trPr>
          <w:trHeight w:val="702"/>
        </w:trPr>
        <w:tc>
          <w:tcPr>
            <w:tcW w:w="1512" w:type="dxa"/>
            <w:vMerge w:val="restart"/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Фамилия и инициалы гражданского служащего</w:t>
            </w:r>
          </w:p>
        </w:tc>
        <w:tc>
          <w:tcPr>
            <w:tcW w:w="1276" w:type="dxa"/>
            <w:vMerge w:val="restart"/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Должность</w:t>
            </w:r>
          </w:p>
        </w:tc>
        <w:tc>
          <w:tcPr>
            <w:tcW w:w="4253" w:type="dxa"/>
            <w:gridSpan w:val="4"/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693" w:type="dxa"/>
            <w:gridSpan w:val="3"/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Декларированный годовой доход (рублей)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94AB9" w:rsidRPr="001E1B74" w:rsidTr="00064E24">
        <w:trPr>
          <w:cantSplit/>
          <w:trHeight w:val="1678"/>
        </w:trPr>
        <w:tc>
          <w:tcPr>
            <w:tcW w:w="151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992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992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Площадь (кв. м)</w:t>
            </w:r>
          </w:p>
        </w:tc>
        <w:tc>
          <w:tcPr>
            <w:tcW w:w="992" w:type="dxa"/>
            <w:textDirection w:val="btLr"/>
            <w:vAlign w:val="center"/>
          </w:tcPr>
          <w:p w:rsidR="00C94AB9" w:rsidRPr="001E1B74" w:rsidRDefault="00C94AB9" w:rsidP="00064E24">
            <w:pPr>
              <w:spacing w:before="120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B9" w:rsidRPr="001E1B74" w:rsidTr="00064E24">
        <w:trPr>
          <w:trHeight w:val="912"/>
        </w:trPr>
        <w:tc>
          <w:tcPr>
            <w:tcW w:w="1512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Рябова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Директор МКУ «Васильевский сельский Дом культуры»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</w:p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165028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4AB9" w:rsidRPr="001E1B74" w:rsidTr="00064E24">
        <w:trPr>
          <w:trHeight w:val="768"/>
        </w:trPr>
        <w:tc>
          <w:tcPr>
            <w:tcW w:w="1512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Default="00C94AB9" w:rsidP="00064E2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</w:p>
          <w:p w:rsidR="00C94AB9" w:rsidRPr="001E1B74" w:rsidRDefault="00C94AB9" w:rsidP="00064E2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участок (пай)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B9" w:rsidRPr="001E1B74" w:rsidTr="00064E24">
        <w:trPr>
          <w:trHeight w:val="495"/>
        </w:trPr>
        <w:tc>
          <w:tcPr>
            <w:tcW w:w="151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89.0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B9" w:rsidRPr="001E1B74" w:rsidTr="00064E24">
        <w:trPr>
          <w:trHeight w:val="975"/>
        </w:trPr>
        <w:tc>
          <w:tcPr>
            <w:tcW w:w="1512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94AB9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</w:p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участок (</w:t>
            </w:r>
            <w:proofErr w:type="spellStart"/>
            <w:proofErr w:type="gramStart"/>
            <w:r w:rsidRPr="001E1B74">
              <w:rPr>
                <w:rFonts w:ascii="Arial" w:hAnsi="Arial" w:cs="Arial"/>
                <w:sz w:val="16"/>
                <w:szCs w:val="16"/>
              </w:rPr>
              <w:t>приуса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proofErr w:type="spellStart"/>
            <w:r w:rsidRPr="001E1B74">
              <w:rPr>
                <w:rFonts w:ascii="Arial" w:hAnsi="Arial" w:cs="Arial"/>
                <w:sz w:val="16"/>
                <w:szCs w:val="16"/>
              </w:rPr>
              <w:t>дебный</w:t>
            </w:r>
            <w:proofErr w:type="spellEnd"/>
            <w:proofErr w:type="gramEnd"/>
            <w:r w:rsidRPr="001E1B7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ВАЗ-</w:t>
            </w:r>
          </w:p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21070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183609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C94AB9" w:rsidRPr="001E1B74" w:rsidTr="00064E24">
        <w:trPr>
          <w:trHeight w:val="635"/>
        </w:trPr>
        <w:tc>
          <w:tcPr>
            <w:tcW w:w="1512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Default="00C94AB9" w:rsidP="00064E2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Земельный </w:t>
            </w:r>
          </w:p>
          <w:p w:rsidR="00C94AB9" w:rsidRPr="001E1B74" w:rsidRDefault="00C94AB9" w:rsidP="00064E24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 xml:space="preserve">участок (пай)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55200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4AB9" w:rsidRPr="001E1B74" w:rsidTr="00064E24">
        <w:trPr>
          <w:trHeight w:val="470"/>
        </w:trPr>
        <w:tc>
          <w:tcPr>
            <w:tcW w:w="151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совместная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89.0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1B7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94AB9" w:rsidRPr="001E1B74" w:rsidRDefault="00C94AB9" w:rsidP="00064E24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</w:p>
    <w:p w:rsidR="00C94AB9" w:rsidRPr="001E1B74" w:rsidRDefault="00C94AB9" w:rsidP="00C94AB9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C94AB9" w:rsidRPr="001E1B74" w:rsidSect="007B57F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FB"/>
    <w:rsid w:val="008D4F4A"/>
    <w:rsid w:val="00C94AB9"/>
    <w:rsid w:val="00C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76161C-3629-47BA-8E62-FC366114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2015-05-14T08:18:00Z</dcterms:created>
  <dcterms:modified xsi:type="dcterms:W3CDTF">2015-05-14T08:18:00Z</dcterms:modified>
</cp:coreProperties>
</file>