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A5" w:rsidRDefault="000513A5" w:rsidP="000513A5"/>
    <w:p w:rsidR="000513A5" w:rsidRDefault="000513A5" w:rsidP="00F203CF">
      <w:pPr>
        <w:jc w:val="center"/>
      </w:pPr>
    </w:p>
    <w:p w:rsidR="000513A5" w:rsidRDefault="000513A5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50708C">
        <w:trPr>
          <w:trHeight w:val="565"/>
        </w:trPr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B60581" w:rsidRDefault="00F203CF" w:rsidP="00945892">
            <w:pPr>
              <w:rPr>
                <w:sz w:val="22"/>
                <w:szCs w:val="22"/>
              </w:rPr>
            </w:pPr>
            <w:r w:rsidRPr="00B60581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A04A96" w:rsidRPr="00A04A96" w:rsidRDefault="00A04A96" w:rsidP="00A04A96">
            <w:pPr>
              <w:jc w:val="center"/>
              <w:rPr>
                <w:sz w:val="24"/>
                <w:szCs w:val="24"/>
              </w:rPr>
            </w:pPr>
            <w:r w:rsidRPr="00A04A96">
              <w:rPr>
                <w:sz w:val="24"/>
                <w:szCs w:val="24"/>
              </w:rPr>
              <w:t>4621600010000014965</w:t>
            </w:r>
          </w:p>
          <w:p w:rsidR="00F203CF" w:rsidRPr="00B60581" w:rsidRDefault="00F203CF" w:rsidP="00945892">
            <w:pPr>
              <w:rPr>
                <w:sz w:val="22"/>
                <w:szCs w:val="22"/>
              </w:rPr>
            </w:pP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50708C" w:rsidRDefault="00F203CF" w:rsidP="00945892">
            <w:pPr>
              <w:rPr>
                <w:sz w:val="22"/>
                <w:szCs w:val="22"/>
              </w:rPr>
            </w:pPr>
            <w:r w:rsidRPr="0050708C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50708C" w:rsidRPr="0050708C" w:rsidRDefault="0050708C" w:rsidP="0050708C">
            <w:pPr>
              <w:rPr>
                <w:bCs/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Прием</w:t>
            </w:r>
            <w:r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а также выдача решений о переводе </w:t>
            </w:r>
            <w:bookmarkStart w:id="0" w:name="_GoBack"/>
            <w:bookmarkEnd w:id="0"/>
            <w:r w:rsidRPr="0050708C">
              <w:rPr>
                <w:bCs/>
                <w:sz w:val="22"/>
                <w:szCs w:val="22"/>
              </w:rPr>
              <w:t>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об отказе в переводе жилого помещения в нежилое помещение или нежилого </w:t>
            </w:r>
          </w:p>
          <w:p w:rsidR="00F203CF" w:rsidRPr="0050708C" w:rsidRDefault="0050708C" w:rsidP="00507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помещения в жилое помещение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50708C" w:rsidRPr="0050708C" w:rsidRDefault="0050708C" w:rsidP="0050708C">
            <w:pPr>
              <w:rPr>
                <w:bCs/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Прием</w:t>
            </w:r>
            <w:r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а также выдача решений о переводе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об отказе в переводе жилого помещения в нежилое помещение или нежилого </w:t>
            </w:r>
          </w:p>
          <w:p w:rsidR="00F203CF" w:rsidRPr="00192B09" w:rsidRDefault="0050708C" w:rsidP="005070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708C">
              <w:rPr>
                <w:bCs/>
                <w:sz w:val="22"/>
                <w:szCs w:val="22"/>
              </w:rPr>
              <w:t>помещения в жилое помещение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50708C" w:rsidRDefault="00F203CF" w:rsidP="0050708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предоставления муниципальной услуги «</w:t>
            </w:r>
            <w:r w:rsidR="0050708C" w:rsidRPr="0050708C">
              <w:rPr>
                <w:bCs/>
                <w:sz w:val="22"/>
                <w:szCs w:val="22"/>
              </w:rPr>
              <w:t>Прием</w:t>
            </w:r>
            <w:r w:rsidR="0050708C"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="0050708C" w:rsidRPr="0050708C">
              <w:rPr>
                <w:bCs/>
                <w:sz w:val="22"/>
                <w:szCs w:val="22"/>
              </w:rPr>
              <w:t>документов,</w:t>
            </w:r>
            <w:r w:rsidR="0050708C">
              <w:rPr>
                <w:bCs/>
                <w:sz w:val="22"/>
                <w:szCs w:val="22"/>
              </w:rPr>
              <w:t xml:space="preserve"> </w:t>
            </w:r>
            <w:r w:rsidR="0050708C" w:rsidRPr="0050708C">
              <w:rPr>
                <w:bCs/>
                <w:sz w:val="22"/>
                <w:szCs w:val="22"/>
              </w:rPr>
              <w:t>а также выдача решений о переводе или</w:t>
            </w:r>
            <w:r w:rsidR="0050708C">
              <w:rPr>
                <w:bCs/>
                <w:sz w:val="22"/>
                <w:szCs w:val="22"/>
              </w:rPr>
              <w:t xml:space="preserve"> </w:t>
            </w:r>
            <w:r w:rsidR="0050708C" w:rsidRPr="0050708C">
              <w:rPr>
                <w:bCs/>
                <w:sz w:val="22"/>
                <w:szCs w:val="22"/>
              </w:rPr>
              <w:t>об отказе в переводе жилого помещения в нежилое помещение или нежилого помещения в жилое помещение</w:t>
            </w:r>
            <w:r w:rsidR="007B4505" w:rsidRPr="00192B09">
              <w:rPr>
                <w:sz w:val="24"/>
                <w:szCs w:val="24"/>
              </w:rPr>
              <w:t>»</w:t>
            </w:r>
            <w:r w:rsidRPr="00192B09">
              <w:rPr>
                <w:sz w:val="24"/>
                <w:szCs w:val="24"/>
              </w:rPr>
              <w:t>,</w:t>
            </w:r>
            <w:r>
              <w:rPr>
                <w:sz w:val="22"/>
                <w:szCs w:val="22"/>
              </w:rPr>
              <w:t xml:space="preserve"> утвержденный постановлением Администр</w:t>
            </w:r>
            <w:r w:rsidR="007B4505">
              <w:rPr>
                <w:sz w:val="22"/>
                <w:szCs w:val="22"/>
              </w:rPr>
              <w:t>ацией Наумовского сельсовета № 3</w:t>
            </w:r>
            <w:r w:rsidR="0050708C">
              <w:rPr>
                <w:sz w:val="22"/>
                <w:szCs w:val="22"/>
              </w:rPr>
              <w:t>2</w:t>
            </w:r>
            <w:r w:rsidR="007B4505">
              <w:rPr>
                <w:sz w:val="22"/>
                <w:szCs w:val="22"/>
              </w:rPr>
              <w:t>-па от 15.06</w:t>
            </w:r>
            <w:r>
              <w:rPr>
                <w:sz w:val="22"/>
                <w:szCs w:val="22"/>
              </w:rPr>
              <w:t>.2015 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882C0D" w:rsidRPr="008C4AA3" w:rsidRDefault="00882C0D" w:rsidP="00D14174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8(47156)36-8-33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D1417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D1417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8C4AA3" w:rsidRDefault="00882C0D" w:rsidP="00D1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proofErr w:type="gramStart"/>
            <w:r>
              <w:rPr>
                <w:sz w:val="22"/>
                <w:szCs w:val="22"/>
              </w:rPr>
              <w:t>органа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naumovsky</w:t>
            </w:r>
            <w:proofErr w:type="spellEnd"/>
            <w:r w:rsidRPr="008C4AA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D1417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7B4505" w:rsidRDefault="007B4505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134"/>
        <w:gridCol w:w="1418"/>
        <w:gridCol w:w="3685"/>
        <w:gridCol w:w="1559"/>
        <w:gridCol w:w="709"/>
        <w:gridCol w:w="851"/>
        <w:gridCol w:w="850"/>
        <w:gridCol w:w="709"/>
        <w:gridCol w:w="1276"/>
        <w:gridCol w:w="1134"/>
      </w:tblGrid>
      <w:tr w:rsidR="007E5FD4" w:rsidRPr="00DF7A86" w:rsidTr="0050708C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50708C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не</w:t>
            </w:r>
            <w:r w:rsidR="007E5FD4" w:rsidRPr="00DF7A86">
              <w:rPr>
                <w:sz w:val="20"/>
                <w:szCs w:val="20"/>
              </w:rPr>
              <w:t xml:space="preserve"> по месту жительства (по месту обращения)</w:t>
            </w:r>
          </w:p>
        </w:tc>
        <w:tc>
          <w:tcPr>
            <w:tcW w:w="3685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50708C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192B09" w:rsidRPr="00DF7A86" w:rsidTr="0050708C">
        <w:tc>
          <w:tcPr>
            <w:tcW w:w="601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50708C" w:rsidRPr="0050708C" w:rsidRDefault="0050708C" w:rsidP="0050708C">
            <w:pPr>
              <w:rPr>
                <w:bCs/>
                <w:sz w:val="20"/>
                <w:szCs w:val="20"/>
              </w:rPr>
            </w:pPr>
            <w:r w:rsidRPr="0050708C">
              <w:rPr>
                <w:bCs/>
                <w:sz w:val="20"/>
                <w:szCs w:val="20"/>
              </w:rPr>
              <w:t>Прием</w:t>
            </w:r>
            <w:r w:rsidRPr="0050708C">
              <w:rPr>
                <w:bCs/>
                <w:color w:val="0070C0"/>
                <w:sz w:val="20"/>
                <w:szCs w:val="20"/>
              </w:rPr>
              <w:t xml:space="preserve"> </w:t>
            </w:r>
            <w:r w:rsidRPr="0050708C">
              <w:rPr>
                <w:bCs/>
                <w:sz w:val="20"/>
                <w:szCs w:val="20"/>
              </w:rPr>
              <w:t xml:space="preserve">документов, а также выдача решений о переводе или об отказе в переводе жилого помещения в нежилое помещение </w:t>
            </w:r>
            <w:r w:rsidRPr="0050708C">
              <w:rPr>
                <w:bCs/>
                <w:sz w:val="20"/>
                <w:szCs w:val="20"/>
              </w:rPr>
              <w:lastRenderedPageBreak/>
              <w:t xml:space="preserve">или нежилого </w:t>
            </w:r>
          </w:p>
          <w:p w:rsidR="00192B09" w:rsidRPr="0045453E" w:rsidRDefault="0050708C" w:rsidP="005070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08C">
              <w:rPr>
                <w:bCs/>
                <w:sz w:val="20"/>
                <w:szCs w:val="20"/>
              </w:rPr>
              <w:t>помещения в жилое помещение</w:t>
            </w:r>
          </w:p>
        </w:tc>
        <w:tc>
          <w:tcPr>
            <w:tcW w:w="1134" w:type="dxa"/>
            <w:shd w:val="clear" w:color="auto" w:fill="auto"/>
          </w:tcPr>
          <w:p w:rsidR="00192B09" w:rsidRPr="00E46522" w:rsidRDefault="00192B09" w:rsidP="00D14174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lastRenderedPageBreak/>
              <w:t xml:space="preserve"> 30 рабочих дней</w:t>
            </w:r>
          </w:p>
        </w:tc>
        <w:tc>
          <w:tcPr>
            <w:tcW w:w="1418" w:type="dxa"/>
            <w:shd w:val="clear" w:color="auto" w:fill="auto"/>
          </w:tcPr>
          <w:p w:rsidR="00192B09" w:rsidRPr="00E46522" w:rsidRDefault="00192B09" w:rsidP="00D14174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 xml:space="preserve"> 30 рабочих дней</w:t>
            </w:r>
          </w:p>
        </w:tc>
        <w:tc>
          <w:tcPr>
            <w:tcW w:w="3685" w:type="dxa"/>
            <w:shd w:val="clear" w:color="auto" w:fill="auto"/>
          </w:tcPr>
          <w:p w:rsidR="0050708C" w:rsidRPr="0050708C" w:rsidRDefault="0050708C" w:rsidP="0050708C">
            <w:pPr>
              <w:jc w:val="both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1) непредставления определенных пунктом 2.6. настоящего Административного регламента документов, обязанность по представлению которых возложена на заявителя;</w:t>
            </w:r>
          </w:p>
          <w:p w:rsidR="0050708C" w:rsidRPr="0050708C" w:rsidRDefault="0050708C" w:rsidP="0050708C">
            <w:pPr>
              <w:jc w:val="both"/>
              <w:rPr>
                <w:sz w:val="20"/>
                <w:szCs w:val="20"/>
              </w:rPr>
            </w:pPr>
            <w:proofErr w:type="gramStart"/>
            <w:r w:rsidRPr="0050708C">
              <w:rPr>
                <w:sz w:val="20"/>
                <w:szCs w:val="20"/>
              </w:rPr>
      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      </w:r>
            <w:r w:rsidRPr="0050708C">
              <w:rPr>
                <w:sz w:val="20"/>
                <w:szCs w:val="20"/>
              </w:rPr>
              <w:lastRenderedPageBreak/>
              <w:t>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</w:t>
            </w:r>
            <w:proofErr w:type="gramEnd"/>
            <w:r w:rsidRPr="0050708C">
              <w:rPr>
                <w:sz w:val="20"/>
                <w:szCs w:val="20"/>
              </w:rPr>
              <w:t xml:space="preserve"> по собственной инициативе. </w:t>
            </w:r>
            <w:proofErr w:type="gramStart"/>
            <w:r w:rsidRPr="0050708C">
              <w:rPr>
                <w:sz w:val="20"/>
                <w:szCs w:val="20"/>
              </w:rPr>
      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</w:t>
            </w:r>
            <w:proofErr w:type="gramEnd"/>
            <w:r w:rsidRPr="0050708C">
              <w:rPr>
                <w:sz w:val="20"/>
                <w:szCs w:val="20"/>
              </w:rPr>
              <w:t xml:space="preserve"> от заявителя такие документ и (или) информацию в течение пятнадцати рабочих дней со дня направления уведомления;</w:t>
            </w:r>
          </w:p>
          <w:p w:rsidR="0050708C" w:rsidRPr="0050708C" w:rsidRDefault="0050708C" w:rsidP="0050708C">
            <w:pPr>
              <w:ind w:firstLine="709"/>
              <w:jc w:val="both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3) представления документов в ненадлежащий орган;</w:t>
            </w:r>
          </w:p>
          <w:p w:rsidR="0050708C" w:rsidRPr="0050708C" w:rsidRDefault="0050708C" w:rsidP="0050708C">
            <w:pPr>
              <w:ind w:firstLine="709"/>
              <w:jc w:val="both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4) несоблюдения предусмотренных статьей 22 Жилищного кодекса Российской Федерации условий перевода помещения;</w:t>
            </w:r>
          </w:p>
          <w:p w:rsidR="0050708C" w:rsidRPr="0043773B" w:rsidRDefault="0050708C" w:rsidP="0050708C">
            <w:pPr>
              <w:ind w:firstLine="709"/>
              <w:jc w:val="both"/>
            </w:pPr>
            <w:r w:rsidRPr="0050708C">
              <w:rPr>
                <w:sz w:val="20"/>
                <w:szCs w:val="20"/>
              </w:rPr>
              <w:t>5) несоответствия проекта переустройства и (или) перепланировки жилого помещения требованиям законодательства.</w:t>
            </w:r>
          </w:p>
          <w:p w:rsidR="00192B09" w:rsidRPr="0045453E" w:rsidRDefault="00192B09" w:rsidP="0050708C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92B09" w:rsidRPr="0050708C" w:rsidRDefault="0050708C" w:rsidP="0050708C">
            <w:pPr>
              <w:spacing w:line="100" w:lineRule="atLeast"/>
              <w:ind w:firstLine="709"/>
              <w:jc w:val="both"/>
              <w:rPr>
                <w:sz w:val="20"/>
                <w:szCs w:val="20"/>
              </w:rPr>
            </w:pPr>
            <w:r w:rsidRPr="0050708C">
              <w:rPr>
                <w:color w:val="000000"/>
                <w:sz w:val="20"/>
                <w:szCs w:val="20"/>
              </w:rPr>
              <w:lastRenderedPageBreak/>
              <w:t>Основания для приостановления предоставления муниципальной услуги отсутствуют</w:t>
            </w:r>
          </w:p>
        </w:tc>
        <w:tc>
          <w:tcPr>
            <w:tcW w:w="709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B09" w:rsidRPr="007E5FD4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 xml:space="preserve">В письменной форме заявление (направленное по почте, курьером, факсом, </w:t>
            </w:r>
            <w:proofErr w:type="gramStart"/>
            <w:r w:rsidRPr="007E5FD4">
              <w:rPr>
                <w:sz w:val="20"/>
                <w:szCs w:val="20"/>
              </w:rPr>
              <w:t>доставлен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 xml:space="preserve">не лично заявителем, поданное </w:t>
            </w:r>
            <w:r w:rsidRPr="007E5FD4">
              <w:rPr>
                <w:sz w:val="20"/>
                <w:szCs w:val="20"/>
              </w:rPr>
              <w:lastRenderedPageBreak/>
              <w:t>заявителем в ходе личного приема).</w:t>
            </w:r>
          </w:p>
          <w:p w:rsidR="00192B09" w:rsidRPr="007E5FD4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92B09" w:rsidRPr="00DF7A86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1134" w:type="dxa"/>
            <w:shd w:val="clear" w:color="auto" w:fill="auto"/>
          </w:tcPr>
          <w:p w:rsidR="00192B09" w:rsidRPr="00DF7A86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</w:t>
            </w:r>
            <w:r w:rsidRPr="007E5FD4">
              <w:rPr>
                <w:sz w:val="20"/>
                <w:szCs w:val="20"/>
              </w:rPr>
              <w:lastRenderedPageBreak/>
              <w:t xml:space="preserve">электронной почте 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50708C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1D430E" w:rsidRDefault="001D430E" w:rsidP="00F203CF">
      <w:pPr>
        <w:tabs>
          <w:tab w:val="left" w:pos="3720"/>
        </w:tabs>
        <w:rPr>
          <w:sz w:val="20"/>
          <w:szCs w:val="20"/>
        </w:rPr>
      </w:pPr>
    </w:p>
    <w:p w:rsidR="001D430E" w:rsidRDefault="001D430E" w:rsidP="00F203CF">
      <w:pPr>
        <w:tabs>
          <w:tab w:val="left" w:pos="3720"/>
        </w:tabs>
        <w:rPr>
          <w:sz w:val="20"/>
          <w:szCs w:val="20"/>
        </w:rPr>
      </w:pPr>
    </w:p>
    <w:p w:rsidR="00F203CF" w:rsidRPr="007B4505" w:rsidRDefault="00F203CF" w:rsidP="007B4505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3260"/>
        <w:gridCol w:w="2552"/>
        <w:gridCol w:w="1134"/>
        <w:gridCol w:w="1701"/>
        <w:gridCol w:w="1134"/>
        <w:gridCol w:w="2268"/>
      </w:tblGrid>
      <w:tr w:rsidR="00F203CF" w:rsidRPr="00DF7A86" w:rsidTr="00924EA2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924EA2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1D430E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shd w:val="clear" w:color="auto" w:fill="auto"/>
          </w:tcPr>
          <w:p w:rsidR="0050708C" w:rsidRPr="0050708C" w:rsidRDefault="0050708C" w:rsidP="0050708C">
            <w:pPr>
              <w:rPr>
                <w:bCs/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Прием</w:t>
            </w:r>
            <w:r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а также выдача решений о переводе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об отказе в переводе жилого помещения в нежилое помещение или нежилого </w:t>
            </w:r>
          </w:p>
          <w:p w:rsidR="00F203CF" w:rsidRPr="004D5DF0" w:rsidRDefault="0050708C" w:rsidP="005070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0708C">
              <w:rPr>
                <w:bCs/>
                <w:sz w:val="22"/>
                <w:szCs w:val="22"/>
              </w:rPr>
              <w:t>помещения в жилое помещение</w:t>
            </w:r>
          </w:p>
        </w:tc>
      </w:tr>
      <w:tr w:rsidR="0050708C" w:rsidRPr="00DF7A86" w:rsidTr="00924EA2">
        <w:tc>
          <w:tcPr>
            <w:tcW w:w="533" w:type="dxa"/>
            <w:shd w:val="clear" w:color="auto" w:fill="auto"/>
          </w:tcPr>
          <w:p w:rsidR="0050708C" w:rsidRPr="00890588" w:rsidRDefault="0050708C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0708C" w:rsidRPr="0045453E" w:rsidRDefault="0050708C" w:rsidP="0050708C">
            <w:pPr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Заявителями на получение муниципальной услуги являются собственники жилых помещений (физические или юридические лица), расположенных</w:t>
            </w:r>
            <w:r>
              <w:rPr>
                <w:sz w:val="20"/>
                <w:szCs w:val="20"/>
              </w:rPr>
              <w:t xml:space="preserve"> на территории Наумовского сельсовета</w:t>
            </w:r>
            <w:r w:rsidRPr="0050708C">
              <w:rPr>
                <w:sz w:val="20"/>
                <w:szCs w:val="20"/>
              </w:rPr>
              <w:t>, или уполномоченные собственниками переводимых  помещений лица, обратившиеся за предоставлением муниципальной услуги.</w:t>
            </w:r>
          </w:p>
        </w:tc>
        <w:tc>
          <w:tcPr>
            <w:tcW w:w="3260" w:type="dxa"/>
            <w:shd w:val="clear" w:color="auto" w:fill="auto"/>
          </w:tcPr>
          <w:p w:rsidR="0050708C" w:rsidRPr="0050708C" w:rsidRDefault="0050708C">
            <w:pPr>
              <w:jc w:val="center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 xml:space="preserve">Для физических лиц - документ удостоверяющий личность заявителя, данные о государственной регистрации для юридического лица, данные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2552" w:type="dxa"/>
            <w:shd w:val="clear" w:color="auto" w:fill="auto"/>
          </w:tcPr>
          <w:p w:rsidR="0050708C" w:rsidRPr="0050708C" w:rsidRDefault="0050708C">
            <w:pPr>
              <w:jc w:val="center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0708C" w:rsidRPr="0050708C" w:rsidRDefault="0050708C">
            <w:pPr>
              <w:jc w:val="center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50708C" w:rsidRPr="0050708C" w:rsidRDefault="0050708C">
            <w:pPr>
              <w:jc w:val="center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134" w:type="dxa"/>
            <w:shd w:val="clear" w:color="auto" w:fill="auto"/>
          </w:tcPr>
          <w:p w:rsidR="0050708C" w:rsidRPr="0050708C" w:rsidRDefault="0050708C">
            <w:pPr>
              <w:jc w:val="center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50708C" w:rsidRPr="0050708C" w:rsidRDefault="0050708C">
            <w:pPr>
              <w:jc w:val="center"/>
              <w:rPr>
                <w:sz w:val="20"/>
                <w:szCs w:val="20"/>
              </w:rPr>
            </w:pPr>
            <w:r w:rsidRPr="0050708C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9B58CB" w:rsidRDefault="009B58CB" w:rsidP="00F203CF">
      <w:pPr>
        <w:rPr>
          <w:sz w:val="20"/>
          <w:szCs w:val="20"/>
        </w:rPr>
      </w:pPr>
    </w:p>
    <w:p w:rsidR="009B58CB" w:rsidRDefault="009B58CB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924EA2" w:rsidRDefault="00924EA2" w:rsidP="00F203CF">
      <w:pPr>
        <w:rPr>
          <w:sz w:val="20"/>
          <w:szCs w:val="20"/>
        </w:rPr>
      </w:pPr>
    </w:p>
    <w:p w:rsidR="009B58CB" w:rsidRPr="00E44D08" w:rsidRDefault="009B58CB" w:rsidP="009B58CB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4. «Документы, предоставляемые заявителем для получения «</w:t>
      </w:r>
      <w:proofErr w:type="spellStart"/>
      <w:r w:rsidRPr="00E44D08">
        <w:rPr>
          <w:rFonts w:eastAsia="Arial Unicode MS"/>
          <w:b/>
          <w:bCs/>
        </w:rPr>
        <w:t>подуслуги</w:t>
      </w:r>
      <w:proofErr w:type="spellEnd"/>
      <w:r w:rsidRPr="00E44D08">
        <w:rPr>
          <w:rFonts w:eastAsia="Arial Unicode MS"/>
          <w:b/>
          <w:bCs/>
        </w:rPr>
        <w:t>»</w:t>
      </w:r>
    </w:p>
    <w:p w:rsidR="009B58CB" w:rsidRPr="00E44D08" w:rsidRDefault="009B58CB" w:rsidP="009B58CB">
      <w:pPr>
        <w:rPr>
          <w:rFonts w:eastAsia="Arial Unicode MS"/>
          <w:b/>
          <w:bCs/>
        </w:rPr>
      </w:pPr>
    </w:p>
    <w:tbl>
      <w:tblPr>
        <w:tblW w:w="15613" w:type="dxa"/>
        <w:jc w:val="center"/>
        <w:tblInd w:w="-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289"/>
        <w:gridCol w:w="1911"/>
        <w:gridCol w:w="1909"/>
        <w:gridCol w:w="1953"/>
        <w:gridCol w:w="4252"/>
        <w:gridCol w:w="1298"/>
        <w:gridCol w:w="1525"/>
      </w:tblGrid>
      <w:tr w:rsidR="001D430E" w:rsidRPr="00A33AEA" w:rsidTr="00924EA2">
        <w:trPr>
          <w:cantSplit/>
          <w:trHeight w:val="1615"/>
          <w:jc w:val="center"/>
        </w:trPr>
        <w:tc>
          <w:tcPr>
            <w:tcW w:w="476" w:type="dxa"/>
          </w:tcPr>
          <w:p w:rsidR="009B58CB" w:rsidRPr="00A33AEA" w:rsidRDefault="009B58CB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 xml:space="preserve">№ </w:t>
            </w:r>
            <w:proofErr w:type="gramStart"/>
            <w:r w:rsidRPr="00A33AEA">
              <w:rPr>
                <w:rFonts w:eastAsia="Batang"/>
                <w:bCs/>
                <w:sz w:val="16"/>
                <w:szCs w:val="16"/>
              </w:rPr>
              <w:t>п</w:t>
            </w:r>
            <w:proofErr w:type="gramEnd"/>
            <w:r w:rsidRPr="00A33AEA">
              <w:rPr>
                <w:rFonts w:eastAsia="Batang"/>
                <w:bCs/>
                <w:sz w:val="16"/>
                <w:szCs w:val="16"/>
              </w:rPr>
              <w:t>/п</w:t>
            </w:r>
          </w:p>
        </w:tc>
        <w:tc>
          <w:tcPr>
            <w:tcW w:w="2289" w:type="dxa"/>
          </w:tcPr>
          <w:p w:rsidR="009B58CB" w:rsidRPr="00A33AEA" w:rsidRDefault="009B58CB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Категория документа</w:t>
            </w:r>
          </w:p>
        </w:tc>
        <w:tc>
          <w:tcPr>
            <w:tcW w:w="1911" w:type="dxa"/>
          </w:tcPr>
          <w:p w:rsidR="009B58CB" w:rsidRPr="00A33AEA" w:rsidRDefault="009B58CB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A33AEA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A33AEA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909" w:type="dxa"/>
          </w:tcPr>
          <w:p w:rsidR="009B58CB" w:rsidRPr="00A33AEA" w:rsidRDefault="009B58CB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53" w:type="dxa"/>
            <w:textDirection w:val="btLr"/>
          </w:tcPr>
          <w:p w:rsidR="009B58CB" w:rsidRPr="00A33AEA" w:rsidRDefault="009B58CB" w:rsidP="00D14174">
            <w:pPr>
              <w:ind w:left="113" w:right="113"/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4252" w:type="dxa"/>
            <w:textDirection w:val="btLr"/>
          </w:tcPr>
          <w:p w:rsidR="009B58CB" w:rsidRPr="00A33AEA" w:rsidRDefault="009B58CB" w:rsidP="00D14174">
            <w:pPr>
              <w:ind w:left="113" w:right="113"/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98" w:type="dxa"/>
            <w:textDirection w:val="btLr"/>
          </w:tcPr>
          <w:p w:rsidR="009B58CB" w:rsidRPr="00A33AEA" w:rsidRDefault="009B58CB" w:rsidP="00D14174">
            <w:pPr>
              <w:ind w:left="113" w:right="113"/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Форма (шаблон) документа</w:t>
            </w:r>
          </w:p>
        </w:tc>
        <w:tc>
          <w:tcPr>
            <w:tcW w:w="1525" w:type="dxa"/>
            <w:textDirection w:val="btLr"/>
          </w:tcPr>
          <w:p w:rsidR="009B58CB" w:rsidRPr="00A33AEA" w:rsidRDefault="009B58CB" w:rsidP="00D14174">
            <w:pPr>
              <w:ind w:left="113" w:right="113"/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1D430E" w:rsidRPr="00E44D08" w:rsidTr="00924EA2">
        <w:trPr>
          <w:jc w:val="center"/>
        </w:trPr>
        <w:tc>
          <w:tcPr>
            <w:tcW w:w="476" w:type="dxa"/>
          </w:tcPr>
          <w:p w:rsidR="009B58CB" w:rsidRPr="00E44D08" w:rsidRDefault="009B58CB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2289" w:type="dxa"/>
          </w:tcPr>
          <w:p w:rsidR="009B58CB" w:rsidRPr="00E44D08" w:rsidRDefault="009B58CB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1911" w:type="dxa"/>
          </w:tcPr>
          <w:p w:rsidR="009B58CB" w:rsidRPr="00E44D08" w:rsidRDefault="009B58CB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909" w:type="dxa"/>
          </w:tcPr>
          <w:p w:rsidR="009B58CB" w:rsidRPr="00E44D08" w:rsidRDefault="009B58CB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1953" w:type="dxa"/>
          </w:tcPr>
          <w:p w:rsidR="009B58CB" w:rsidRPr="00E44D08" w:rsidRDefault="009B58CB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4252" w:type="dxa"/>
          </w:tcPr>
          <w:p w:rsidR="009B58CB" w:rsidRPr="00E44D08" w:rsidRDefault="009B58CB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298" w:type="dxa"/>
          </w:tcPr>
          <w:p w:rsidR="009B58CB" w:rsidRPr="00E44D08" w:rsidRDefault="009B58CB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1525" w:type="dxa"/>
          </w:tcPr>
          <w:p w:rsidR="009B58CB" w:rsidRPr="00E44D08" w:rsidRDefault="009B58CB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</w:tr>
      <w:tr w:rsidR="009B58CB" w:rsidRPr="00E44D08" w:rsidTr="001D430E">
        <w:trPr>
          <w:jc w:val="center"/>
        </w:trPr>
        <w:tc>
          <w:tcPr>
            <w:tcW w:w="15613" w:type="dxa"/>
            <w:gridSpan w:val="8"/>
          </w:tcPr>
          <w:p w:rsidR="0050708C" w:rsidRPr="0050708C" w:rsidRDefault="0050708C" w:rsidP="0050708C">
            <w:pPr>
              <w:rPr>
                <w:bCs/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Прием</w:t>
            </w:r>
            <w:r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а также выдача решений о переводе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об отказе в переводе жилого помещения в нежилое помещение или нежилого </w:t>
            </w:r>
          </w:p>
          <w:p w:rsidR="009B58CB" w:rsidRPr="00EF7F7D" w:rsidRDefault="0050708C" w:rsidP="0050708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0708C">
              <w:rPr>
                <w:bCs/>
                <w:sz w:val="22"/>
                <w:szCs w:val="22"/>
              </w:rPr>
              <w:t>помещения в жилое помещение</w:t>
            </w:r>
          </w:p>
        </w:tc>
      </w:tr>
      <w:tr w:rsidR="00924EA2" w:rsidRPr="00E44D08" w:rsidTr="00924EA2">
        <w:trPr>
          <w:jc w:val="center"/>
        </w:trPr>
        <w:tc>
          <w:tcPr>
            <w:tcW w:w="476" w:type="dxa"/>
          </w:tcPr>
          <w:p w:rsidR="00924EA2" w:rsidRPr="00BD7535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  <w:r w:rsidRPr="00BD7535"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2289" w:type="dxa"/>
          </w:tcPr>
          <w:p w:rsidR="00924EA2" w:rsidRPr="00924EA2" w:rsidRDefault="00924EA2">
            <w:pPr>
              <w:rPr>
                <w:color w:val="000000"/>
                <w:sz w:val="18"/>
                <w:szCs w:val="18"/>
              </w:rPr>
            </w:pPr>
            <w:r w:rsidRPr="00924EA2">
              <w:rPr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911" w:type="dxa"/>
          </w:tcPr>
          <w:p w:rsidR="00924EA2" w:rsidRPr="00924EA2" w:rsidRDefault="00924EA2">
            <w:pPr>
              <w:rPr>
                <w:color w:val="000000"/>
                <w:sz w:val="18"/>
                <w:szCs w:val="18"/>
              </w:rPr>
            </w:pPr>
            <w:r w:rsidRPr="00924EA2">
              <w:rPr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909" w:type="dxa"/>
          </w:tcPr>
          <w:p w:rsidR="00924EA2" w:rsidRPr="00924EA2" w:rsidRDefault="00924EA2">
            <w:pPr>
              <w:rPr>
                <w:color w:val="000000"/>
                <w:sz w:val="18"/>
                <w:szCs w:val="18"/>
              </w:rPr>
            </w:pPr>
            <w:r w:rsidRPr="00924EA2">
              <w:rPr>
                <w:color w:val="000000"/>
                <w:sz w:val="18"/>
                <w:szCs w:val="18"/>
              </w:rPr>
              <w:t>1 - подлинник</w:t>
            </w:r>
          </w:p>
        </w:tc>
        <w:tc>
          <w:tcPr>
            <w:tcW w:w="1953" w:type="dxa"/>
          </w:tcPr>
          <w:p w:rsidR="00924EA2" w:rsidRPr="00924EA2" w:rsidRDefault="00924EA2">
            <w:pPr>
              <w:jc w:val="center"/>
              <w:rPr>
                <w:color w:val="000000"/>
                <w:sz w:val="18"/>
                <w:szCs w:val="18"/>
              </w:rPr>
            </w:pPr>
            <w:r w:rsidRPr="00924E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252" w:type="dxa"/>
          </w:tcPr>
          <w:p w:rsidR="00924EA2" w:rsidRPr="00924EA2" w:rsidRDefault="00924EA2">
            <w:pPr>
              <w:rPr>
                <w:color w:val="000000"/>
                <w:sz w:val="18"/>
                <w:szCs w:val="18"/>
              </w:rPr>
            </w:pPr>
            <w:r w:rsidRPr="00924EA2">
              <w:rPr>
                <w:color w:val="000000"/>
                <w:sz w:val="18"/>
                <w:szCs w:val="18"/>
              </w:rPr>
              <w:t>рекомендуемая форма приведена в приложении 1 к административному регламенту предоставления муниципальной услуги "Принятие документов, а также выдача решений о переводе или об отказе в переводе жилого помещения в нежилое или нежилого помещения в жилое помещение"</w:t>
            </w:r>
          </w:p>
        </w:tc>
        <w:tc>
          <w:tcPr>
            <w:tcW w:w="1298" w:type="dxa"/>
          </w:tcPr>
          <w:p w:rsidR="00924EA2" w:rsidRPr="00924EA2" w:rsidRDefault="00924EA2">
            <w:pPr>
              <w:rPr>
                <w:color w:val="000000"/>
                <w:sz w:val="18"/>
                <w:szCs w:val="18"/>
              </w:rPr>
            </w:pPr>
            <w:r w:rsidRPr="00924E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24EA2" w:rsidRPr="00924EA2" w:rsidRDefault="00924EA2">
            <w:pPr>
              <w:rPr>
                <w:color w:val="000000"/>
                <w:sz w:val="18"/>
                <w:szCs w:val="18"/>
              </w:rPr>
            </w:pPr>
            <w:r w:rsidRPr="00924EA2">
              <w:rPr>
                <w:color w:val="000000"/>
                <w:sz w:val="18"/>
                <w:szCs w:val="18"/>
              </w:rPr>
              <w:t>см. Приложение 1 к настоящей технологической схеме</w:t>
            </w:r>
          </w:p>
        </w:tc>
      </w:tr>
      <w:tr w:rsidR="00924EA2" w:rsidRPr="00E44D08" w:rsidTr="00924EA2">
        <w:trPr>
          <w:jc w:val="center"/>
        </w:trPr>
        <w:tc>
          <w:tcPr>
            <w:tcW w:w="476" w:type="dxa"/>
            <w:vMerge w:val="restart"/>
          </w:tcPr>
          <w:p w:rsidR="00924EA2" w:rsidRPr="00BD7535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2289" w:type="dxa"/>
            <w:vMerge w:val="restart"/>
          </w:tcPr>
          <w:p w:rsidR="00924EA2" w:rsidRPr="00BD7535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  <w:r w:rsidRPr="00924EA2">
              <w:rPr>
                <w:rFonts w:eastAsia="Arial Unicode MS"/>
                <w:bCs/>
                <w:sz w:val="20"/>
                <w:szCs w:val="20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1911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 xml:space="preserve">паспорт гражданина Российской Федерации </w:t>
            </w:r>
          </w:p>
        </w:tc>
        <w:tc>
          <w:tcPr>
            <w:tcW w:w="1909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953" w:type="dxa"/>
          </w:tcPr>
          <w:p w:rsidR="00924EA2" w:rsidRPr="00924EA2" w:rsidRDefault="00924EA2">
            <w:pPr>
              <w:jc w:val="center"/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98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24EA2" w:rsidRPr="00E44D08" w:rsidTr="00924EA2">
        <w:trPr>
          <w:jc w:val="center"/>
        </w:trPr>
        <w:tc>
          <w:tcPr>
            <w:tcW w:w="476" w:type="dxa"/>
            <w:vMerge/>
          </w:tcPr>
          <w:p w:rsidR="00924EA2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924EA2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911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09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953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 xml:space="preserve">предоставляется гражданином Российской Федерации в период оформления паспорта гражданина Российской Федерации </w:t>
            </w:r>
          </w:p>
        </w:tc>
        <w:tc>
          <w:tcPr>
            <w:tcW w:w="4252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является документом ограниченного срока действия, по форме должно соответствовать приложению №2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утвержденному Приказом Федеральной миграционной службы от 30 ноября 2012 г. N 391</w:t>
            </w:r>
          </w:p>
        </w:tc>
        <w:tc>
          <w:tcPr>
            <w:tcW w:w="1298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24EA2" w:rsidRPr="00E44D08" w:rsidTr="00924EA2">
        <w:trPr>
          <w:jc w:val="center"/>
        </w:trPr>
        <w:tc>
          <w:tcPr>
            <w:tcW w:w="476" w:type="dxa"/>
            <w:vMerge/>
          </w:tcPr>
          <w:p w:rsidR="00924EA2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924EA2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911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 xml:space="preserve">Военный билет </w:t>
            </w:r>
            <w:r w:rsidRPr="00924EA2">
              <w:rPr>
                <w:color w:val="000000"/>
                <w:sz w:val="20"/>
                <w:szCs w:val="20"/>
              </w:rPr>
              <w:lastRenderedPageBreak/>
              <w:t>солдата, матроса, сержанта, старшины, прапорщика, мичмана</w:t>
            </w:r>
          </w:p>
        </w:tc>
        <w:tc>
          <w:tcPr>
            <w:tcW w:w="1909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lastRenderedPageBreak/>
              <w:t xml:space="preserve">1 - подлинник </w:t>
            </w:r>
            <w:r w:rsidRPr="00924EA2">
              <w:rPr>
                <w:color w:val="000000"/>
                <w:sz w:val="20"/>
                <w:szCs w:val="20"/>
              </w:rPr>
              <w:lastRenderedPageBreak/>
              <w:t>(установление личности заявителя, снятие копии для направления в орган)</w:t>
            </w:r>
          </w:p>
        </w:tc>
        <w:tc>
          <w:tcPr>
            <w:tcW w:w="1953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lastRenderedPageBreak/>
              <w:t xml:space="preserve">является </w:t>
            </w:r>
            <w:r w:rsidRPr="00924EA2">
              <w:rPr>
                <w:color w:val="000000"/>
                <w:sz w:val="20"/>
                <w:szCs w:val="20"/>
              </w:rPr>
              <w:lastRenderedPageBreak/>
              <w:t>документом, удостоверяющим личность и правовое положение военнослужащего</w:t>
            </w:r>
          </w:p>
        </w:tc>
        <w:tc>
          <w:tcPr>
            <w:tcW w:w="4252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lastRenderedPageBreak/>
              <w:t xml:space="preserve">требования к документу установлены </w:t>
            </w:r>
            <w:r w:rsidRPr="00924EA2">
              <w:rPr>
                <w:color w:val="000000"/>
                <w:sz w:val="20"/>
                <w:szCs w:val="20"/>
              </w:rPr>
              <w:lastRenderedPageBreak/>
              <w:t>Приказом Минобороны Российской Федерации от 19 ноября 2007г. №500 «О мерах по выполнению в Вооруженных Силах Российской Федерации постановления Правительства Российской Федерации от 27 ноября 2006г. №719»</w:t>
            </w:r>
          </w:p>
        </w:tc>
        <w:tc>
          <w:tcPr>
            <w:tcW w:w="1298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25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24EA2" w:rsidRPr="00E44D08" w:rsidTr="00924EA2">
        <w:trPr>
          <w:jc w:val="center"/>
        </w:trPr>
        <w:tc>
          <w:tcPr>
            <w:tcW w:w="476" w:type="dxa"/>
          </w:tcPr>
          <w:p w:rsidR="00924EA2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89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911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909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1 - подлинник (снятие копии для направления в орган)</w:t>
            </w:r>
          </w:p>
        </w:tc>
        <w:tc>
          <w:tcPr>
            <w:tcW w:w="1953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  <w:tc>
          <w:tcPr>
            <w:tcW w:w="1298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24EA2" w:rsidRPr="00E44D08" w:rsidTr="00924EA2">
        <w:trPr>
          <w:jc w:val="center"/>
        </w:trPr>
        <w:tc>
          <w:tcPr>
            <w:tcW w:w="476" w:type="dxa"/>
          </w:tcPr>
          <w:p w:rsidR="00924EA2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5</w:t>
            </w:r>
          </w:p>
        </w:tc>
        <w:tc>
          <w:tcPr>
            <w:tcW w:w="2289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 xml:space="preserve">Правоустанавливающие документы на переводимое помещение (подлинники или засвидетельствованные в нотариальном порядке копии), </w:t>
            </w:r>
            <w:proofErr w:type="gramStart"/>
            <w:r w:rsidRPr="00924EA2">
              <w:rPr>
                <w:color w:val="000000"/>
                <w:sz w:val="20"/>
                <w:szCs w:val="20"/>
              </w:rPr>
              <w:t>право</w:t>
            </w:r>
            <w:proofErr w:type="gramEnd"/>
            <w:r w:rsidRPr="00924EA2">
              <w:rPr>
                <w:color w:val="000000"/>
                <w:sz w:val="20"/>
                <w:szCs w:val="20"/>
              </w:rPr>
              <w:t xml:space="preserve"> на которое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911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1909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1 - подлинник (снятие копии для направления в орган)</w:t>
            </w:r>
          </w:p>
        </w:tc>
        <w:tc>
          <w:tcPr>
            <w:tcW w:w="1953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24EA2" w:rsidRPr="00E44D08" w:rsidTr="00924EA2">
        <w:trPr>
          <w:jc w:val="center"/>
        </w:trPr>
        <w:tc>
          <w:tcPr>
            <w:tcW w:w="476" w:type="dxa"/>
          </w:tcPr>
          <w:p w:rsidR="00924EA2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6</w:t>
            </w:r>
          </w:p>
        </w:tc>
        <w:tc>
          <w:tcPr>
            <w:tcW w:w="2289" w:type="dxa"/>
            <w:vAlign w:val="bottom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Проект переустройства и (или) перепланировки переводимого помещения (в случае, если переустройство и (или) перепланировка  требуются 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1911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проектная документация</w:t>
            </w:r>
          </w:p>
        </w:tc>
        <w:tc>
          <w:tcPr>
            <w:tcW w:w="1909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1 - подлинник и копия для направления в орган</w:t>
            </w:r>
          </w:p>
        </w:tc>
        <w:tc>
          <w:tcPr>
            <w:tcW w:w="1953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2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в соответствии с требованиями, предъявляемыми к проектной документации</w:t>
            </w:r>
          </w:p>
        </w:tc>
        <w:tc>
          <w:tcPr>
            <w:tcW w:w="1298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924EA2" w:rsidRPr="00924EA2" w:rsidRDefault="00924EA2">
            <w:pPr>
              <w:rPr>
                <w:color w:val="000000"/>
                <w:sz w:val="20"/>
                <w:szCs w:val="20"/>
              </w:rPr>
            </w:pPr>
            <w:r w:rsidRPr="00924E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1D430E" w:rsidRPr="00E44D08" w:rsidTr="00924EA2">
        <w:trPr>
          <w:jc w:val="center"/>
        </w:trPr>
        <w:tc>
          <w:tcPr>
            <w:tcW w:w="476" w:type="dxa"/>
          </w:tcPr>
          <w:p w:rsidR="009B58CB" w:rsidRDefault="00924EA2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7</w:t>
            </w:r>
          </w:p>
        </w:tc>
        <w:tc>
          <w:tcPr>
            <w:tcW w:w="2289" w:type="dxa"/>
          </w:tcPr>
          <w:p w:rsidR="009B58CB" w:rsidRDefault="009B58CB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911" w:type="dxa"/>
          </w:tcPr>
          <w:p w:rsidR="009B58CB" w:rsidRDefault="009B58CB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Согласие всех членов семьи на обработку </w:t>
            </w: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 xml:space="preserve">персональных данных </w:t>
            </w:r>
          </w:p>
        </w:tc>
        <w:tc>
          <w:tcPr>
            <w:tcW w:w="1909" w:type="dxa"/>
          </w:tcPr>
          <w:p w:rsidR="009B58CB" w:rsidRDefault="009B58CB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1 экз. на каждого члена семьи, подлинник</w:t>
            </w:r>
          </w:p>
        </w:tc>
        <w:tc>
          <w:tcPr>
            <w:tcW w:w="1953" w:type="dxa"/>
          </w:tcPr>
          <w:p w:rsidR="009B58CB" w:rsidRPr="007D2311" w:rsidRDefault="009B58CB" w:rsidP="00D1417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B58CB" w:rsidRPr="007D2311" w:rsidRDefault="009B58CB" w:rsidP="00D1417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907E78" w:rsidRDefault="009B58CB" w:rsidP="00D14174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  <w:r w:rsidRPr="00BF27DF">
              <w:rPr>
                <w:rFonts w:eastAsia="Arial Unicode MS"/>
                <w:bCs/>
                <w:sz w:val="20"/>
                <w:szCs w:val="20"/>
              </w:rPr>
              <w:t xml:space="preserve">Приложение 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№ </w:t>
            </w:r>
            <w:r w:rsidRPr="00BF27DF">
              <w:rPr>
                <w:rFonts w:eastAsia="Arial Unicode MS"/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9B58CB" w:rsidRPr="00907E78" w:rsidRDefault="009B58CB" w:rsidP="00D14174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</w:p>
        </w:tc>
      </w:tr>
    </w:tbl>
    <w:p w:rsidR="001D430E" w:rsidRDefault="001D430E" w:rsidP="001D430E">
      <w:pPr>
        <w:jc w:val="both"/>
        <w:rPr>
          <w:rFonts w:eastAsia="Arial Unicode MS"/>
          <w:b/>
          <w:bCs/>
        </w:rPr>
      </w:pPr>
    </w:p>
    <w:p w:rsidR="001D430E" w:rsidRPr="00E44D08" w:rsidRDefault="001D430E" w:rsidP="001D430E">
      <w:pPr>
        <w:jc w:val="both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559"/>
        <w:gridCol w:w="2410"/>
        <w:gridCol w:w="850"/>
        <w:gridCol w:w="3544"/>
        <w:gridCol w:w="851"/>
        <w:gridCol w:w="992"/>
      </w:tblGrid>
      <w:tr w:rsidR="004D5DF0" w:rsidRPr="00907E78" w:rsidTr="004D5DF0">
        <w:tc>
          <w:tcPr>
            <w:tcW w:w="709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10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органа (организации), в адрес которог</w:t>
            </w:r>
            <w:proofErr w:type="gramStart"/>
            <w:r w:rsidRPr="00907E78">
              <w:rPr>
                <w:rFonts w:eastAsia="Batang"/>
                <w:bCs/>
                <w:sz w:val="16"/>
                <w:szCs w:val="16"/>
              </w:rPr>
              <w:t>о(</w:t>
            </w:r>
            <w:proofErr w:type="gramEnd"/>
            <w:r w:rsidRPr="00907E78">
              <w:rPr>
                <w:rFonts w:eastAsia="Batang"/>
                <w:bCs/>
                <w:sz w:val="16"/>
                <w:szCs w:val="16"/>
              </w:rPr>
              <w:t>ой) направляется межведомственный запрос</w:t>
            </w:r>
          </w:p>
        </w:tc>
        <w:tc>
          <w:tcPr>
            <w:tcW w:w="850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SID электронного сервиса</w:t>
            </w:r>
          </w:p>
        </w:tc>
        <w:tc>
          <w:tcPr>
            <w:tcW w:w="3544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851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992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4D5DF0" w:rsidRPr="00E44D08" w:rsidTr="004D5DF0">
        <w:tc>
          <w:tcPr>
            <w:tcW w:w="709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1843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835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559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410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850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3544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851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  <w:tc>
          <w:tcPr>
            <w:tcW w:w="992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9</w:t>
            </w:r>
          </w:p>
        </w:tc>
      </w:tr>
      <w:tr w:rsidR="001D430E" w:rsidRPr="00E44D08" w:rsidTr="001D430E">
        <w:tc>
          <w:tcPr>
            <w:tcW w:w="15593" w:type="dxa"/>
            <w:gridSpan w:val="9"/>
          </w:tcPr>
          <w:p w:rsidR="0050708C" w:rsidRPr="0050708C" w:rsidRDefault="0050708C" w:rsidP="0050708C">
            <w:pPr>
              <w:rPr>
                <w:bCs/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Прием</w:t>
            </w:r>
            <w:r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а также выдача решений о переводе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об отказе в переводе жилого помещения в нежилое помещение или нежилого </w:t>
            </w:r>
          </w:p>
          <w:p w:rsidR="001D430E" w:rsidRPr="00EF7F7D" w:rsidRDefault="0050708C" w:rsidP="0050708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0708C">
              <w:rPr>
                <w:bCs/>
                <w:sz w:val="22"/>
                <w:szCs w:val="22"/>
              </w:rPr>
              <w:t>помещения в жилое помещение</w:t>
            </w:r>
          </w:p>
        </w:tc>
      </w:tr>
      <w:tr w:rsidR="004D5DF0" w:rsidRPr="00E44D08" w:rsidTr="004D5DF0">
        <w:tc>
          <w:tcPr>
            <w:tcW w:w="709" w:type="dxa"/>
          </w:tcPr>
          <w:p w:rsidR="001D430E" w:rsidRPr="000037A5" w:rsidRDefault="001D430E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0037A5">
              <w:rPr>
                <w:rFonts w:eastAsia="Arial Unicode MS"/>
                <w:bCs/>
                <w:sz w:val="20"/>
                <w:szCs w:val="20"/>
              </w:rPr>
              <w:t xml:space="preserve">Нет </w:t>
            </w:r>
          </w:p>
        </w:tc>
        <w:tc>
          <w:tcPr>
            <w:tcW w:w="1843" w:type="dxa"/>
          </w:tcPr>
          <w:p w:rsidR="001D430E" w:rsidRPr="00145800" w:rsidRDefault="001D430E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2835" w:type="dxa"/>
          </w:tcPr>
          <w:p w:rsidR="001D430E" w:rsidRPr="00145800" w:rsidRDefault="001D430E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Сведения о наличии/отсутствии на праве собственности недвижимого имущества у заявителя и всех членов его семьи</w:t>
            </w:r>
          </w:p>
        </w:tc>
        <w:tc>
          <w:tcPr>
            <w:tcW w:w="1559" w:type="dxa"/>
          </w:tcPr>
          <w:p w:rsidR="001D430E" w:rsidRPr="00145800" w:rsidRDefault="001D430E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410" w:type="dxa"/>
          </w:tcPr>
          <w:p w:rsidR="001D430E" w:rsidRPr="00145800" w:rsidRDefault="001D430E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1D430E" w:rsidRPr="00145800" w:rsidRDefault="001D430E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1D430E" w:rsidRPr="00973735" w:rsidRDefault="001D430E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851" w:type="dxa"/>
          </w:tcPr>
          <w:p w:rsidR="001D430E" w:rsidRPr="00973735" w:rsidRDefault="001D430E" w:rsidP="00D14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Pr="00973735">
              <w:rPr>
                <w:sz w:val="20"/>
                <w:szCs w:val="20"/>
              </w:rPr>
              <w:t xml:space="preserve">предусмотрена СИУ </w:t>
            </w:r>
          </w:p>
          <w:p w:rsidR="001D430E" w:rsidRPr="00973735" w:rsidRDefault="001D430E" w:rsidP="00D141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973735" w:rsidRDefault="001D430E" w:rsidP="00D14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Pr="00973735">
              <w:rPr>
                <w:sz w:val="20"/>
                <w:szCs w:val="20"/>
              </w:rPr>
              <w:t xml:space="preserve">предусмотрена СИУ </w:t>
            </w:r>
          </w:p>
          <w:p w:rsidR="001D430E" w:rsidRPr="00973735" w:rsidRDefault="001D430E" w:rsidP="00D14174">
            <w:pPr>
              <w:rPr>
                <w:sz w:val="20"/>
                <w:szCs w:val="20"/>
              </w:rPr>
            </w:pPr>
          </w:p>
        </w:tc>
      </w:tr>
      <w:tr w:rsidR="00655014" w:rsidRPr="00E44D08" w:rsidTr="00655014">
        <w:tc>
          <w:tcPr>
            <w:tcW w:w="709" w:type="dxa"/>
          </w:tcPr>
          <w:p w:rsidR="00655014" w:rsidRPr="00655014" w:rsidRDefault="00655014">
            <w:pPr>
              <w:jc w:val="center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55014" w:rsidRPr="00655014" w:rsidRDefault="00655014">
            <w:pPr>
              <w:jc w:val="both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</w:tc>
        <w:tc>
          <w:tcPr>
            <w:tcW w:w="2835" w:type="dxa"/>
          </w:tcPr>
          <w:p w:rsidR="00655014" w:rsidRPr="00655014" w:rsidRDefault="00655014">
            <w:pPr>
              <w:jc w:val="both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</w:tc>
        <w:tc>
          <w:tcPr>
            <w:tcW w:w="1559" w:type="dxa"/>
          </w:tcPr>
          <w:p w:rsidR="00655014" w:rsidRPr="00655014" w:rsidRDefault="00655014" w:rsidP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410" w:type="dxa"/>
          </w:tcPr>
          <w:p w:rsidR="00655014" w:rsidRPr="00655014" w:rsidRDefault="00655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655014" w:rsidRPr="00655014" w:rsidRDefault="00655014">
            <w:pPr>
              <w:jc w:val="center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655014" w:rsidRPr="00655014" w:rsidRDefault="00655014" w:rsidP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 xml:space="preserve">Формирование и направление межведомственных запросов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55014">
              <w:rPr>
                <w:color w:val="000000"/>
                <w:sz w:val="20"/>
                <w:szCs w:val="20"/>
              </w:rPr>
              <w:t xml:space="preserve"> рабочих дней со дня поступления зарегистрированного заявления</w:t>
            </w:r>
          </w:p>
        </w:tc>
        <w:tc>
          <w:tcPr>
            <w:tcW w:w="851" w:type="dxa"/>
          </w:tcPr>
          <w:p w:rsidR="00655014" w:rsidRPr="00145800" w:rsidRDefault="00655014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5014" w:rsidRPr="00145800" w:rsidRDefault="00655014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55014" w:rsidRPr="00E44D08" w:rsidTr="00D14174">
        <w:tc>
          <w:tcPr>
            <w:tcW w:w="709" w:type="dxa"/>
          </w:tcPr>
          <w:p w:rsidR="00655014" w:rsidRPr="00655014" w:rsidRDefault="00655014">
            <w:pPr>
              <w:jc w:val="center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 xml:space="preserve">поэтажный план дома, в котором находится </w:t>
            </w:r>
            <w:r w:rsidRPr="00655014">
              <w:rPr>
                <w:color w:val="000000"/>
                <w:sz w:val="20"/>
                <w:szCs w:val="20"/>
              </w:rPr>
              <w:lastRenderedPageBreak/>
              <w:t>переводимое помещение</w:t>
            </w:r>
          </w:p>
        </w:tc>
        <w:tc>
          <w:tcPr>
            <w:tcW w:w="2835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lastRenderedPageBreak/>
              <w:t>поэтажный план дома, в котором находится переводимое помещение</w:t>
            </w:r>
          </w:p>
        </w:tc>
        <w:tc>
          <w:tcPr>
            <w:tcW w:w="1559" w:type="dxa"/>
          </w:tcPr>
          <w:p w:rsidR="00655014" w:rsidRPr="00655014" w:rsidRDefault="00655014" w:rsidP="00D1417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410" w:type="dxa"/>
          </w:tcPr>
          <w:p w:rsidR="00655014" w:rsidRPr="00655014" w:rsidRDefault="00655014" w:rsidP="00D141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Управление федеральной службы государственной регистрации, кадастра и </w:t>
            </w: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картографии</w:t>
            </w:r>
          </w:p>
        </w:tc>
        <w:tc>
          <w:tcPr>
            <w:tcW w:w="850" w:type="dxa"/>
          </w:tcPr>
          <w:p w:rsidR="00655014" w:rsidRPr="00655014" w:rsidRDefault="00655014">
            <w:pPr>
              <w:jc w:val="center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</w:tcPr>
          <w:p w:rsidR="00655014" w:rsidRPr="00655014" w:rsidRDefault="00655014" w:rsidP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  <w:r w:rsidRPr="00655014">
              <w:rPr>
                <w:color w:val="000000"/>
                <w:sz w:val="20"/>
                <w:szCs w:val="20"/>
              </w:rPr>
              <w:t xml:space="preserve"> рабочих дней со дня поступления </w:t>
            </w:r>
            <w:r w:rsidRPr="00655014">
              <w:rPr>
                <w:color w:val="000000"/>
                <w:sz w:val="20"/>
                <w:szCs w:val="20"/>
              </w:rPr>
              <w:lastRenderedPageBreak/>
              <w:t>зарегистрированного заявления</w:t>
            </w:r>
          </w:p>
        </w:tc>
        <w:tc>
          <w:tcPr>
            <w:tcW w:w="851" w:type="dxa"/>
          </w:tcPr>
          <w:p w:rsidR="00655014" w:rsidRPr="00145800" w:rsidRDefault="00655014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5014" w:rsidRPr="00145800" w:rsidRDefault="00655014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55014" w:rsidRPr="00E44D08" w:rsidTr="00D14174">
        <w:tc>
          <w:tcPr>
            <w:tcW w:w="709" w:type="dxa"/>
          </w:tcPr>
          <w:p w:rsidR="00655014" w:rsidRPr="00655014" w:rsidRDefault="00655014">
            <w:pPr>
              <w:jc w:val="center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</w:tcPr>
          <w:p w:rsidR="00655014" w:rsidRPr="00655014" w:rsidRDefault="00655014">
            <w:pPr>
              <w:jc w:val="both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Сведения о правах на жилое помещение</w:t>
            </w:r>
          </w:p>
        </w:tc>
        <w:tc>
          <w:tcPr>
            <w:tcW w:w="2835" w:type="dxa"/>
          </w:tcPr>
          <w:p w:rsidR="00655014" w:rsidRPr="00655014" w:rsidRDefault="00655014">
            <w:pPr>
              <w:jc w:val="both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Сведения о правах на жилое помещение</w:t>
            </w:r>
          </w:p>
        </w:tc>
        <w:tc>
          <w:tcPr>
            <w:tcW w:w="1559" w:type="dxa"/>
            <w:vAlign w:val="bottom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5014" w:rsidRPr="00655014" w:rsidRDefault="00655014" w:rsidP="00655014">
            <w:pPr>
              <w:jc w:val="both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850" w:type="dxa"/>
          </w:tcPr>
          <w:p w:rsidR="00655014" w:rsidRPr="00655014" w:rsidRDefault="00655014">
            <w:pPr>
              <w:jc w:val="center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655014" w:rsidRPr="00655014" w:rsidRDefault="00655014" w:rsidP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Формирование и направл</w:t>
            </w:r>
            <w:r>
              <w:rPr>
                <w:color w:val="000000"/>
                <w:sz w:val="20"/>
                <w:szCs w:val="20"/>
              </w:rPr>
              <w:t>ение межведомственных запросов 5</w:t>
            </w:r>
            <w:r w:rsidRPr="00655014">
              <w:rPr>
                <w:color w:val="000000"/>
                <w:sz w:val="20"/>
                <w:szCs w:val="20"/>
              </w:rPr>
              <w:t xml:space="preserve"> рабочих дней со дня поступления зарегистрированного заявления</w:t>
            </w:r>
          </w:p>
        </w:tc>
        <w:tc>
          <w:tcPr>
            <w:tcW w:w="851" w:type="dxa"/>
          </w:tcPr>
          <w:p w:rsidR="00655014" w:rsidRPr="00145800" w:rsidRDefault="00655014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5014" w:rsidRPr="00145800" w:rsidRDefault="00655014" w:rsidP="00D1417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</w:tbl>
    <w:p w:rsidR="002C1B34" w:rsidRDefault="002C1B34" w:rsidP="001D430E">
      <w:pPr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1D430E" w:rsidRPr="00E44D08" w:rsidRDefault="001D430E" w:rsidP="001D430E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6. Результат «</w:t>
      </w:r>
      <w:proofErr w:type="spellStart"/>
      <w:r w:rsidRPr="00E44D08">
        <w:rPr>
          <w:rFonts w:eastAsia="Arial Unicode MS"/>
          <w:b/>
          <w:bCs/>
        </w:rPr>
        <w:t>подуслуги</w:t>
      </w:r>
      <w:proofErr w:type="spellEnd"/>
      <w:r w:rsidRPr="00E44D08">
        <w:rPr>
          <w:rFonts w:eastAsia="Arial Unicode MS"/>
          <w:b/>
          <w:bCs/>
        </w:rPr>
        <w:t>»</w:t>
      </w:r>
    </w:p>
    <w:p w:rsidR="001D430E" w:rsidRPr="00E44D08" w:rsidRDefault="001D430E" w:rsidP="001D430E">
      <w:pPr>
        <w:rPr>
          <w:rFonts w:eastAsia="Arial Unicode MS"/>
          <w:b/>
          <w:bCs/>
        </w:rPr>
      </w:pPr>
    </w:p>
    <w:tbl>
      <w:tblPr>
        <w:tblW w:w="15862" w:type="dxa"/>
        <w:jc w:val="center"/>
        <w:tblInd w:w="-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456"/>
        <w:gridCol w:w="2474"/>
        <w:gridCol w:w="1806"/>
        <w:gridCol w:w="2268"/>
        <w:gridCol w:w="1829"/>
        <w:gridCol w:w="1219"/>
        <w:gridCol w:w="1230"/>
        <w:gridCol w:w="1067"/>
      </w:tblGrid>
      <w:tr w:rsidR="001D430E" w:rsidRPr="00907E78" w:rsidTr="00D14174">
        <w:trPr>
          <w:jc w:val="center"/>
        </w:trPr>
        <w:tc>
          <w:tcPr>
            <w:tcW w:w="513" w:type="dxa"/>
            <w:vMerge w:val="restart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 xml:space="preserve">№ </w:t>
            </w:r>
            <w:proofErr w:type="gramStart"/>
            <w:r w:rsidRPr="00907E78">
              <w:rPr>
                <w:rFonts w:eastAsia="Batang"/>
                <w:bCs/>
                <w:sz w:val="16"/>
                <w:szCs w:val="16"/>
              </w:rPr>
              <w:t>п</w:t>
            </w:r>
            <w:proofErr w:type="gramEnd"/>
            <w:r w:rsidRPr="00907E78">
              <w:rPr>
                <w:rFonts w:eastAsia="Batang"/>
                <w:bCs/>
                <w:sz w:val="16"/>
                <w:szCs w:val="16"/>
              </w:rPr>
              <w:t>/п</w:t>
            </w:r>
          </w:p>
        </w:tc>
        <w:tc>
          <w:tcPr>
            <w:tcW w:w="3456" w:type="dxa"/>
            <w:vMerge w:val="restart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474" w:type="dxa"/>
            <w:vMerge w:val="restart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806" w:type="dxa"/>
            <w:vMerge w:val="restart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Характеристика результата (</w:t>
            </w:r>
            <w:proofErr w:type="gramStart"/>
            <w:r w:rsidRPr="00907E78">
              <w:rPr>
                <w:rFonts w:eastAsia="Batang"/>
                <w:bCs/>
                <w:sz w:val="16"/>
                <w:szCs w:val="16"/>
              </w:rPr>
              <w:t>положительный</w:t>
            </w:r>
            <w:proofErr w:type="gramEnd"/>
            <w:r w:rsidRPr="00907E78">
              <w:rPr>
                <w:rFonts w:eastAsia="Batang"/>
                <w:bCs/>
                <w:sz w:val="16"/>
                <w:szCs w:val="16"/>
              </w:rPr>
              <w:t>/отрицательный)</w:t>
            </w:r>
          </w:p>
        </w:tc>
        <w:tc>
          <w:tcPr>
            <w:tcW w:w="2268" w:type="dxa"/>
            <w:vMerge w:val="restart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Форма документа/документов, являющихся результатом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829" w:type="dxa"/>
            <w:vMerge w:val="restart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Образец документа/документов, являющихся результатом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219" w:type="dxa"/>
            <w:vMerge w:val="restart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97" w:type="dxa"/>
            <w:gridSpan w:val="2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1D430E" w:rsidRPr="00E44D08" w:rsidTr="00D14174">
        <w:trPr>
          <w:jc w:val="center"/>
        </w:trPr>
        <w:tc>
          <w:tcPr>
            <w:tcW w:w="513" w:type="dxa"/>
            <w:vMerge/>
          </w:tcPr>
          <w:p w:rsidR="001D430E" w:rsidRPr="00E44D08" w:rsidRDefault="001D430E" w:rsidP="00D1417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3456" w:type="dxa"/>
            <w:vMerge/>
          </w:tcPr>
          <w:p w:rsidR="001D430E" w:rsidRPr="00E44D08" w:rsidRDefault="001D430E" w:rsidP="00D1417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2474" w:type="dxa"/>
            <w:vMerge/>
          </w:tcPr>
          <w:p w:rsidR="001D430E" w:rsidRPr="00E44D08" w:rsidRDefault="001D430E" w:rsidP="00D1417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806" w:type="dxa"/>
            <w:vMerge/>
          </w:tcPr>
          <w:p w:rsidR="001D430E" w:rsidRPr="00E44D08" w:rsidRDefault="001D430E" w:rsidP="00D1417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1D430E" w:rsidRPr="00E44D08" w:rsidRDefault="001D430E" w:rsidP="00D1417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829" w:type="dxa"/>
            <w:vMerge/>
          </w:tcPr>
          <w:p w:rsidR="001D430E" w:rsidRPr="00E44D08" w:rsidRDefault="001D430E" w:rsidP="00D1417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219" w:type="dxa"/>
            <w:vMerge/>
          </w:tcPr>
          <w:p w:rsidR="001D430E" w:rsidRPr="00E44D08" w:rsidRDefault="001D430E" w:rsidP="00D1417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230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В органе</w:t>
            </w:r>
          </w:p>
        </w:tc>
        <w:tc>
          <w:tcPr>
            <w:tcW w:w="1067" w:type="dxa"/>
          </w:tcPr>
          <w:p w:rsidR="001D430E" w:rsidRPr="00907E78" w:rsidRDefault="001D430E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В МФЦ</w:t>
            </w:r>
          </w:p>
        </w:tc>
      </w:tr>
      <w:tr w:rsidR="001D430E" w:rsidRPr="00E44D08" w:rsidTr="00D14174">
        <w:trPr>
          <w:jc w:val="center"/>
        </w:trPr>
        <w:tc>
          <w:tcPr>
            <w:tcW w:w="513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3456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474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806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268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1829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219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1230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  <w:tc>
          <w:tcPr>
            <w:tcW w:w="1067" w:type="dxa"/>
          </w:tcPr>
          <w:p w:rsidR="001D430E" w:rsidRPr="00E44D08" w:rsidRDefault="001D430E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9</w:t>
            </w:r>
          </w:p>
        </w:tc>
      </w:tr>
      <w:tr w:rsidR="001D430E" w:rsidRPr="00E44D08" w:rsidTr="00D14174">
        <w:trPr>
          <w:jc w:val="center"/>
        </w:trPr>
        <w:tc>
          <w:tcPr>
            <w:tcW w:w="15862" w:type="dxa"/>
            <w:gridSpan w:val="9"/>
          </w:tcPr>
          <w:p w:rsidR="0050708C" w:rsidRPr="0050708C" w:rsidRDefault="0050708C" w:rsidP="0050708C">
            <w:pPr>
              <w:rPr>
                <w:bCs/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Прием</w:t>
            </w:r>
            <w:r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а также выдача решений о переводе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об отказе в переводе жилого помещения в нежилое помещение или нежилого </w:t>
            </w:r>
          </w:p>
          <w:p w:rsidR="001D430E" w:rsidRPr="00EF7F7D" w:rsidRDefault="0050708C" w:rsidP="0050708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0708C">
              <w:rPr>
                <w:bCs/>
                <w:sz w:val="22"/>
                <w:szCs w:val="22"/>
              </w:rPr>
              <w:t>помещения в жилое помещение</w:t>
            </w:r>
          </w:p>
        </w:tc>
      </w:tr>
      <w:tr w:rsidR="00655014" w:rsidRPr="00E44D08" w:rsidTr="00D14174">
        <w:trPr>
          <w:jc w:val="center"/>
        </w:trPr>
        <w:tc>
          <w:tcPr>
            <w:tcW w:w="513" w:type="dxa"/>
          </w:tcPr>
          <w:p w:rsidR="00655014" w:rsidRPr="00655014" w:rsidRDefault="00655014">
            <w:pPr>
              <w:jc w:val="right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6" w:type="dxa"/>
          </w:tcPr>
          <w:p w:rsidR="00655014" w:rsidRPr="00655014" w:rsidRDefault="00655014">
            <w:pPr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 xml:space="preserve">Выдача  (направление) заявителю решения  о  переводе жилого помещения в нежилое или нежилого помещения в жилое помещение </w:t>
            </w:r>
          </w:p>
        </w:tc>
        <w:tc>
          <w:tcPr>
            <w:tcW w:w="2474" w:type="dxa"/>
          </w:tcPr>
          <w:p w:rsidR="00655014" w:rsidRPr="00655014" w:rsidRDefault="00655014">
            <w:pPr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 xml:space="preserve">в соответствии с 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 </w:t>
            </w:r>
          </w:p>
        </w:tc>
        <w:tc>
          <w:tcPr>
            <w:tcW w:w="1806" w:type="dxa"/>
            <w:vAlign w:val="center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положительный</w:t>
            </w:r>
          </w:p>
        </w:tc>
        <w:tc>
          <w:tcPr>
            <w:tcW w:w="2268" w:type="dxa"/>
          </w:tcPr>
          <w:p w:rsidR="00655014" w:rsidRPr="00655014" w:rsidRDefault="00655014">
            <w:pPr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см. Приложение</w:t>
            </w:r>
            <w:proofErr w:type="gramStart"/>
            <w:r w:rsidRPr="00655014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55014">
              <w:rPr>
                <w:color w:val="000000"/>
                <w:sz w:val="22"/>
                <w:szCs w:val="22"/>
              </w:rPr>
              <w:t xml:space="preserve"> к настоящей технологической схеме</w:t>
            </w:r>
          </w:p>
        </w:tc>
        <w:tc>
          <w:tcPr>
            <w:tcW w:w="1829" w:type="dxa"/>
          </w:tcPr>
          <w:p w:rsidR="00655014" w:rsidRPr="00655014" w:rsidRDefault="00655014">
            <w:pPr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см. Приложение 2 к настоящей технологической схеме</w:t>
            </w:r>
          </w:p>
        </w:tc>
        <w:tc>
          <w:tcPr>
            <w:tcW w:w="1219" w:type="dxa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в отделе на бумажном носителе; в МФЦ на бумажном носителе; по почте.</w:t>
            </w:r>
          </w:p>
        </w:tc>
        <w:tc>
          <w:tcPr>
            <w:tcW w:w="1230" w:type="dxa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 w:rsidRPr="00655014">
              <w:rPr>
                <w:color w:val="000000"/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1067" w:type="dxa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 w:rsidRPr="00655014">
              <w:rPr>
                <w:color w:val="000000"/>
                <w:sz w:val="22"/>
                <w:szCs w:val="22"/>
              </w:rPr>
              <w:t>установлен</w:t>
            </w:r>
            <w:proofErr w:type="gramEnd"/>
          </w:p>
        </w:tc>
      </w:tr>
      <w:tr w:rsidR="00655014" w:rsidRPr="00E44D08" w:rsidTr="00D14174">
        <w:trPr>
          <w:jc w:val="center"/>
        </w:trPr>
        <w:tc>
          <w:tcPr>
            <w:tcW w:w="513" w:type="dxa"/>
          </w:tcPr>
          <w:p w:rsidR="00655014" w:rsidRPr="00655014" w:rsidRDefault="00655014">
            <w:pPr>
              <w:jc w:val="right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6" w:type="dxa"/>
          </w:tcPr>
          <w:p w:rsidR="00655014" w:rsidRPr="00655014" w:rsidRDefault="00655014">
            <w:pPr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 xml:space="preserve">Выдача (направление) заявителю решения в форме уведомления  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2474" w:type="dxa"/>
            <w:vAlign w:val="center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06" w:type="dxa"/>
            <w:vAlign w:val="center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отрицательный</w:t>
            </w:r>
          </w:p>
        </w:tc>
        <w:tc>
          <w:tcPr>
            <w:tcW w:w="2268" w:type="dxa"/>
            <w:vAlign w:val="center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29" w:type="dxa"/>
            <w:vAlign w:val="center"/>
          </w:tcPr>
          <w:p w:rsidR="00655014" w:rsidRPr="00655014" w:rsidRDefault="00655014">
            <w:pPr>
              <w:jc w:val="center"/>
              <w:rPr>
                <w:sz w:val="22"/>
                <w:szCs w:val="22"/>
              </w:rPr>
            </w:pPr>
            <w:r w:rsidRPr="00655014">
              <w:rPr>
                <w:sz w:val="22"/>
                <w:szCs w:val="22"/>
              </w:rPr>
              <w:t>нет</w:t>
            </w:r>
          </w:p>
        </w:tc>
        <w:tc>
          <w:tcPr>
            <w:tcW w:w="1219" w:type="dxa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 xml:space="preserve">в отделе на бумажном носителе; в МФЦ на бумажном </w:t>
            </w:r>
            <w:r w:rsidRPr="00655014">
              <w:rPr>
                <w:color w:val="000000"/>
                <w:sz w:val="22"/>
                <w:szCs w:val="22"/>
              </w:rPr>
              <w:lastRenderedPageBreak/>
              <w:t>носителе; по почте.</w:t>
            </w:r>
          </w:p>
        </w:tc>
        <w:tc>
          <w:tcPr>
            <w:tcW w:w="1230" w:type="dxa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655014">
              <w:rPr>
                <w:color w:val="000000"/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1067" w:type="dxa"/>
          </w:tcPr>
          <w:p w:rsidR="00655014" w:rsidRPr="00655014" w:rsidRDefault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 w:rsidRPr="00655014">
              <w:rPr>
                <w:color w:val="000000"/>
                <w:sz w:val="22"/>
                <w:szCs w:val="22"/>
              </w:rPr>
              <w:t>установлен</w:t>
            </w:r>
            <w:proofErr w:type="gramEnd"/>
          </w:p>
        </w:tc>
      </w:tr>
    </w:tbl>
    <w:p w:rsidR="001D430E" w:rsidRPr="00E44D08" w:rsidRDefault="001D430E" w:rsidP="001D430E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1D430E" w:rsidRPr="00E44D08" w:rsidRDefault="001D430E" w:rsidP="001D430E">
      <w:pPr>
        <w:spacing w:after="184" w:line="280" w:lineRule="exact"/>
        <w:rPr>
          <w:rFonts w:eastAsia="Arial Unicode MS"/>
          <w:b/>
          <w:bCs/>
        </w:rPr>
        <w:sectPr w:rsidR="001D430E" w:rsidRPr="00E44D08" w:rsidSect="001D430E">
          <w:headerReference w:type="even" r:id="rId9"/>
          <w:headerReference w:type="default" r:id="rId10"/>
          <w:headerReference w:type="first" r:id="rId11"/>
          <w:pgSz w:w="16837" w:h="11905" w:orient="landscape"/>
          <w:pgMar w:top="1134" w:right="851" w:bottom="1134" w:left="1418" w:header="0" w:footer="6" w:gutter="0"/>
          <w:pgNumType w:start="2"/>
          <w:cols w:space="720"/>
          <w:noEndnote/>
          <w:docGrid w:linePitch="360"/>
        </w:sect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D5DF0" w:rsidRPr="00E44D08" w:rsidRDefault="004D5DF0" w:rsidP="004D5DF0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7. «Технологические процессы предоставления «</w:t>
      </w:r>
      <w:proofErr w:type="spellStart"/>
      <w:r w:rsidRPr="00E44D08">
        <w:rPr>
          <w:rFonts w:eastAsia="Arial Unicode MS"/>
          <w:b/>
          <w:bCs/>
        </w:rPr>
        <w:t>подуслуги</w:t>
      </w:r>
      <w:proofErr w:type="spellEnd"/>
      <w:r w:rsidRPr="00E44D08">
        <w:rPr>
          <w:rFonts w:eastAsia="Arial Unicode MS"/>
          <w:b/>
          <w:bCs/>
        </w:rPr>
        <w:t>»</w:t>
      </w:r>
    </w:p>
    <w:p w:rsidR="004D5DF0" w:rsidRPr="00E44D08" w:rsidRDefault="004D5DF0" w:rsidP="004D5DF0">
      <w:pPr>
        <w:rPr>
          <w:rFonts w:eastAsia="Arial Unicode MS"/>
          <w:b/>
          <w:bCs/>
        </w:rPr>
      </w:pPr>
    </w:p>
    <w:tbl>
      <w:tblPr>
        <w:tblW w:w="15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5245"/>
        <w:gridCol w:w="1843"/>
        <w:gridCol w:w="1984"/>
        <w:gridCol w:w="2268"/>
        <w:gridCol w:w="1303"/>
      </w:tblGrid>
      <w:tr w:rsidR="004D5DF0" w:rsidRPr="00907E78" w:rsidTr="004D5DF0">
        <w:tc>
          <w:tcPr>
            <w:tcW w:w="710" w:type="dxa"/>
          </w:tcPr>
          <w:p w:rsidR="004D5DF0" w:rsidRPr="00907E78" w:rsidRDefault="004D5DF0" w:rsidP="00D14174">
            <w:pPr>
              <w:spacing w:after="184" w:line="280" w:lineRule="exact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7E78">
              <w:rPr>
                <w:rFonts w:eastAsia="Arial Unicode MS"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1984" w:type="dxa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303" w:type="dxa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Формы документов, необходимые для</w:t>
            </w:r>
            <w:proofErr w:type="gramStart"/>
            <w:r w:rsidRPr="00907E78">
              <w:rPr>
                <w:rFonts w:eastAsia="Batang"/>
                <w:bCs/>
                <w:sz w:val="16"/>
                <w:szCs w:val="16"/>
              </w:rPr>
              <w:t xml:space="preserve"> .</w:t>
            </w:r>
            <w:proofErr w:type="gramEnd"/>
            <w:r w:rsidRPr="00907E78">
              <w:rPr>
                <w:rFonts w:eastAsia="Batang"/>
                <w:bCs/>
                <w:sz w:val="16"/>
                <w:szCs w:val="16"/>
              </w:rPr>
              <w:t xml:space="preserve"> выполнения процедуры процесса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1984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5245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843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1984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2268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303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50708C" w:rsidRPr="0050708C" w:rsidRDefault="0050708C" w:rsidP="0050708C">
            <w:pPr>
              <w:rPr>
                <w:bCs/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Прием</w:t>
            </w:r>
            <w:r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а также выдача решений о переводе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об отказе в переводе жилого помещения в нежилое помещение или нежилого </w:t>
            </w:r>
          </w:p>
          <w:p w:rsidR="004D5DF0" w:rsidRPr="00EF7F7D" w:rsidRDefault="0050708C" w:rsidP="0050708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0708C">
              <w:rPr>
                <w:bCs/>
                <w:sz w:val="22"/>
                <w:szCs w:val="22"/>
              </w:rPr>
              <w:t>помещения в жилое помещение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14174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color w:val="000000"/>
                <w:sz w:val="20"/>
                <w:szCs w:val="20"/>
              </w:rPr>
              <w:t>Прием и регистрация заявления о предоставлении муниципальной услуги со всеми необходимыми документами</w:t>
            </w:r>
          </w:p>
        </w:tc>
        <w:tc>
          <w:tcPr>
            <w:tcW w:w="5245" w:type="dxa"/>
          </w:tcPr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 проверка наличия необходимых для предоставления услуги документов;</w:t>
            </w:r>
          </w:p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 проверка правильности оформления документов;</w:t>
            </w:r>
          </w:p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3. проверка правильности оформления заявления;</w:t>
            </w:r>
          </w:p>
          <w:p w:rsidR="004D5DF0" w:rsidRPr="00C226A9" w:rsidRDefault="004D5DF0" w:rsidP="00D14174">
            <w:pPr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4. регистрация</w:t>
            </w:r>
            <w:r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1843" w:type="dxa"/>
          </w:tcPr>
          <w:p w:rsidR="004D5DF0" w:rsidRPr="00C226A9" w:rsidRDefault="004D5DF0" w:rsidP="00D1417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15 минут</w:t>
            </w:r>
          </w:p>
        </w:tc>
        <w:tc>
          <w:tcPr>
            <w:tcW w:w="1984" w:type="dxa"/>
          </w:tcPr>
          <w:p w:rsidR="004D5DF0" w:rsidRPr="00C226A9" w:rsidRDefault="004D5DF0" w:rsidP="00D1417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Специалист ответственный за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Arial Unicode MS"/>
                <w:bCs/>
                <w:sz w:val="20"/>
                <w:szCs w:val="20"/>
              </w:rPr>
              <w:t xml:space="preserve"> предоставление муниципальной услуги; специалист МФЦ</w:t>
            </w:r>
          </w:p>
        </w:tc>
        <w:tc>
          <w:tcPr>
            <w:tcW w:w="2268" w:type="dxa"/>
          </w:tcPr>
          <w:p w:rsidR="004D5DF0" w:rsidRPr="00D51B76" w:rsidRDefault="004D5DF0" w:rsidP="00D14174">
            <w:pPr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1303" w:type="dxa"/>
          </w:tcPr>
          <w:p w:rsidR="004D5DF0" w:rsidRPr="00D51B76" w:rsidRDefault="004D5DF0" w:rsidP="00D14174">
            <w:pPr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Образец заявления (приложение № 1)</w:t>
            </w:r>
          </w:p>
        </w:tc>
      </w:tr>
      <w:tr w:rsidR="004D5DF0" w:rsidRPr="00E44D08" w:rsidTr="00655014">
        <w:trPr>
          <w:trHeight w:val="319"/>
        </w:trPr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Формирование и направление межведомственных запросов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14174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5245" w:type="dxa"/>
          </w:tcPr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2.Формирование межведомственного запроса в электронном виде</w:t>
            </w:r>
          </w:p>
        </w:tc>
        <w:tc>
          <w:tcPr>
            <w:tcW w:w="1843" w:type="dxa"/>
          </w:tcPr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5 рабочих дней с момента регистрации межведомственного запроса в организациях, в распоряжении которых находятся необходимые документы и (или) информация</w:t>
            </w:r>
          </w:p>
        </w:tc>
        <w:tc>
          <w:tcPr>
            <w:tcW w:w="1984" w:type="dxa"/>
          </w:tcPr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- наличие доступа к системе межведомственного электронного документооборота, наличие электронно-цифровой подписи, - компьютера, принтера</w:t>
            </w:r>
          </w:p>
        </w:tc>
        <w:tc>
          <w:tcPr>
            <w:tcW w:w="1303" w:type="dxa"/>
          </w:tcPr>
          <w:p w:rsidR="004D5DF0" w:rsidRPr="00D51B76" w:rsidRDefault="004D5DF0" w:rsidP="00D1417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 xml:space="preserve">Формы предусмотрены СИУ </w:t>
            </w:r>
          </w:p>
          <w:p w:rsidR="004D5DF0" w:rsidRPr="00D51B76" w:rsidRDefault="004D5DF0" w:rsidP="00D14174">
            <w:pPr>
              <w:rPr>
                <w:sz w:val="20"/>
                <w:szCs w:val="20"/>
              </w:rPr>
            </w:pP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655014" w:rsidRPr="00655014" w:rsidRDefault="00655014" w:rsidP="00655014">
            <w:pPr>
              <w:jc w:val="center"/>
              <w:rPr>
                <w:color w:val="000000"/>
                <w:sz w:val="22"/>
                <w:szCs w:val="22"/>
              </w:rPr>
            </w:pPr>
            <w:r w:rsidRPr="00655014">
              <w:rPr>
                <w:color w:val="000000"/>
                <w:sz w:val="22"/>
                <w:szCs w:val="22"/>
              </w:rPr>
              <w:t>Рассмотрение заявления, установление оснований для предоставления муниципальной услуги, подготовка отказа.</w:t>
            </w:r>
          </w:p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</w:p>
        </w:tc>
      </w:tr>
      <w:tr w:rsidR="00655014" w:rsidRPr="00E44D08" w:rsidTr="004D5DF0">
        <w:tc>
          <w:tcPr>
            <w:tcW w:w="710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 xml:space="preserve">Рассмотрение представленных заявителем </w:t>
            </w:r>
            <w:r w:rsidRPr="00655014">
              <w:rPr>
                <w:color w:val="000000"/>
                <w:sz w:val="20"/>
                <w:szCs w:val="20"/>
              </w:rPr>
              <w:lastRenderedPageBreak/>
              <w:t>документов, формирование и направление межведомственных запросов в органы власти, участвующие в предоставлении муниципальной услуги</w:t>
            </w:r>
          </w:p>
        </w:tc>
        <w:tc>
          <w:tcPr>
            <w:tcW w:w="5245" w:type="dxa"/>
          </w:tcPr>
          <w:p w:rsidR="00D14174" w:rsidRPr="00D14174" w:rsidRDefault="00655014" w:rsidP="00D14174">
            <w:pPr>
              <w:rPr>
                <w:bCs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lastRenderedPageBreak/>
              <w:t xml:space="preserve">Рассмотрение представленных заявителем документов, формирование и направление межведомственных запросов в органы власти - в течение 14 рабочих дней со </w:t>
            </w:r>
            <w:r w:rsidRPr="00655014">
              <w:rPr>
                <w:color w:val="000000"/>
                <w:sz w:val="20"/>
                <w:szCs w:val="20"/>
              </w:rPr>
              <w:lastRenderedPageBreak/>
              <w:t xml:space="preserve">дня поступления зарегистрированного заявления о </w:t>
            </w:r>
            <w:r w:rsidR="00D14174" w:rsidRPr="00D14174">
              <w:rPr>
                <w:bCs/>
                <w:sz w:val="20"/>
                <w:szCs w:val="20"/>
              </w:rPr>
              <w:t xml:space="preserve">переводе или об отказе в переводе жилого помещения в нежилое помещение или нежилого </w:t>
            </w:r>
          </w:p>
          <w:p w:rsidR="00655014" w:rsidRPr="00655014" w:rsidRDefault="00D14174" w:rsidP="00D14174">
            <w:pPr>
              <w:rPr>
                <w:color w:val="000000"/>
                <w:sz w:val="20"/>
                <w:szCs w:val="20"/>
              </w:rPr>
            </w:pPr>
            <w:r w:rsidRPr="00D14174">
              <w:rPr>
                <w:bCs/>
                <w:sz w:val="20"/>
                <w:szCs w:val="20"/>
              </w:rPr>
              <w:t>помещения в жилое помещение</w:t>
            </w:r>
          </w:p>
        </w:tc>
        <w:tc>
          <w:tcPr>
            <w:tcW w:w="1843" w:type="dxa"/>
          </w:tcPr>
          <w:p w:rsidR="00655014" w:rsidRPr="00655014" w:rsidRDefault="00655014">
            <w:pPr>
              <w:rPr>
                <w:color w:val="FF0000"/>
                <w:sz w:val="20"/>
                <w:szCs w:val="20"/>
              </w:rPr>
            </w:pPr>
            <w:r w:rsidRPr="00655014">
              <w:rPr>
                <w:sz w:val="20"/>
                <w:szCs w:val="20"/>
              </w:rPr>
              <w:lastRenderedPageBreak/>
              <w:t>не более 14 рабочих дней</w:t>
            </w:r>
          </w:p>
        </w:tc>
        <w:tc>
          <w:tcPr>
            <w:tcW w:w="1984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 xml:space="preserve">, ответственный за предоставление </w:t>
            </w:r>
            <w:r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268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lastRenderedPageBreak/>
              <w:t xml:space="preserve">документационное обеспечение, технологическое </w:t>
            </w:r>
            <w:r w:rsidRPr="00655014">
              <w:rPr>
                <w:color w:val="000000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1303" w:type="dxa"/>
          </w:tcPr>
          <w:p w:rsidR="00655014" w:rsidRPr="00C226A9" w:rsidRDefault="00655014" w:rsidP="00D1417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55014" w:rsidRPr="00E44D08" w:rsidTr="004D5DF0">
        <w:tc>
          <w:tcPr>
            <w:tcW w:w="710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655014" w:rsidRPr="00655014" w:rsidRDefault="00655014">
            <w:pPr>
              <w:spacing w:after="240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 xml:space="preserve">Получение ответов на межведомственные запросы                                                </w:t>
            </w:r>
            <w:r w:rsidRPr="0065501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245" w:type="dxa"/>
          </w:tcPr>
          <w:p w:rsidR="00655014" w:rsidRPr="00655014" w:rsidRDefault="00655014">
            <w:pPr>
              <w:spacing w:after="240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 xml:space="preserve">Получение ответов на межведомственные запросы - 5 рабочих дней со дня поступления межведомственного запроса в органы власти, предоставляющие информацию.                                                          </w:t>
            </w:r>
            <w:r w:rsidRPr="0065501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655014" w:rsidRPr="00655014" w:rsidRDefault="00655014">
            <w:pPr>
              <w:rPr>
                <w:sz w:val="20"/>
                <w:szCs w:val="20"/>
              </w:rPr>
            </w:pPr>
            <w:r w:rsidRPr="00655014">
              <w:rPr>
                <w:sz w:val="20"/>
                <w:szCs w:val="20"/>
              </w:rPr>
              <w:t>не более 5 рабочих дней</w:t>
            </w:r>
          </w:p>
        </w:tc>
        <w:tc>
          <w:tcPr>
            <w:tcW w:w="1984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</w:tcPr>
          <w:p w:rsidR="00655014" w:rsidRPr="00C226A9" w:rsidRDefault="00655014" w:rsidP="00D1417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655014" w:rsidRPr="00E44D08" w:rsidTr="004D5DF0">
        <w:tc>
          <w:tcPr>
            <w:tcW w:w="710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Рассмотрение представленных документов и принятие решения о предоставлении или об отказе в предоставлении муниципальной услуги</w:t>
            </w:r>
          </w:p>
        </w:tc>
        <w:tc>
          <w:tcPr>
            <w:tcW w:w="5245" w:type="dxa"/>
          </w:tcPr>
          <w:p w:rsidR="00655014" w:rsidRPr="00655014" w:rsidRDefault="00655014" w:rsidP="00D14174">
            <w:pPr>
              <w:spacing w:after="240"/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 xml:space="preserve">Рассмотрение представленных документов и подготовка проекта решения о предоставлении или об отказе в предоставлении муниципальной услуги - </w:t>
            </w:r>
            <w:r w:rsidR="00D14174">
              <w:rPr>
                <w:color w:val="000000"/>
                <w:sz w:val="20"/>
                <w:szCs w:val="20"/>
              </w:rPr>
              <w:t>30</w:t>
            </w:r>
            <w:r w:rsidRPr="00655014">
              <w:rPr>
                <w:color w:val="000000"/>
                <w:sz w:val="20"/>
                <w:szCs w:val="20"/>
              </w:rPr>
              <w:t xml:space="preserve"> дней со дня поступления ответов на межведомственные запросы, либо со дня регистрации в отделе заявления о предоставлении муниципальной </w:t>
            </w:r>
            <w:r w:rsidR="00D14174">
              <w:rPr>
                <w:color w:val="000000"/>
                <w:sz w:val="20"/>
                <w:szCs w:val="20"/>
              </w:rPr>
              <w:t>услуги с предоставленными заявит</w:t>
            </w:r>
            <w:r w:rsidRPr="00655014">
              <w:rPr>
                <w:color w:val="000000"/>
                <w:sz w:val="20"/>
                <w:szCs w:val="20"/>
              </w:rPr>
              <w:t xml:space="preserve">елем необходимыми документами.       </w:t>
            </w:r>
            <w:r w:rsidRPr="00655014">
              <w:rPr>
                <w:color w:val="000000"/>
                <w:sz w:val="20"/>
                <w:szCs w:val="20"/>
              </w:rPr>
              <w:br/>
              <w:t>Решение  о переводе или об отказе в переводе жилого помещения в нежилое или нежилого помещения в жилое помещение   подготавливаются в двух экземплярах.</w:t>
            </w:r>
            <w:r w:rsidRPr="0065501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655014" w:rsidRPr="00655014" w:rsidRDefault="00655014">
            <w:pPr>
              <w:rPr>
                <w:sz w:val="20"/>
                <w:szCs w:val="20"/>
              </w:rPr>
            </w:pPr>
            <w:r w:rsidRPr="00655014">
              <w:rPr>
                <w:sz w:val="20"/>
                <w:szCs w:val="20"/>
              </w:rPr>
              <w:t>1 месяц</w:t>
            </w:r>
          </w:p>
        </w:tc>
        <w:tc>
          <w:tcPr>
            <w:tcW w:w="1984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655014" w:rsidRPr="00655014" w:rsidRDefault="00655014">
            <w:pPr>
              <w:rPr>
                <w:color w:val="000000"/>
                <w:sz w:val="20"/>
                <w:szCs w:val="20"/>
              </w:rPr>
            </w:pPr>
            <w:r w:rsidRPr="00655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</w:tcPr>
          <w:p w:rsidR="00655014" w:rsidRPr="00C226A9" w:rsidRDefault="00655014" w:rsidP="00D1417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 xml:space="preserve">Выдача заявителю решения </w:t>
            </w:r>
            <w:proofErr w:type="gramStart"/>
            <w:r>
              <w:rPr>
                <w:rFonts w:eastAsia="Arial Unicode MS"/>
                <w:bCs/>
                <w:sz w:val="24"/>
              </w:rPr>
              <w:t>о принятии/отказе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D14174" w:rsidRPr="00E44D08" w:rsidTr="004D5DF0">
        <w:tc>
          <w:tcPr>
            <w:tcW w:w="710" w:type="dxa"/>
          </w:tcPr>
          <w:p w:rsidR="00D14174" w:rsidRPr="00D14174" w:rsidRDefault="00D14174">
            <w:pPr>
              <w:jc w:val="center"/>
              <w:rPr>
                <w:color w:val="000000"/>
                <w:sz w:val="20"/>
                <w:szCs w:val="20"/>
              </w:rPr>
            </w:pPr>
            <w:r w:rsidRPr="00D141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14174" w:rsidRPr="00D14174" w:rsidRDefault="00D14174">
            <w:pPr>
              <w:rPr>
                <w:color w:val="000000"/>
                <w:sz w:val="20"/>
                <w:szCs w:val="20"/>
              </w:rPr>
            </w:pPr>
            <w:r w:rsidRPr="00D14174">
              <w:rPr>
                <w:color w:val="000000"/>
                <w:sz w:val="20"/>
                <w:szCs w:val="20"/>
              </w:rPr>
              <w:t xml:space="preserve">Подписание принятых решений </w:t>
            </w:r>
          </w:p>
        </w:tc>
        <w:tc>
          <w:tcPr>
            <w:tcW w:w="5245" w:type="dxa"/>
          </w:tcPr>
          <w:p w:rsidR="00D14174" w:rsidRPr="00D14174" w:rsidRDefault="00D14174" w:rsidP="00D1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Глава сельсовета </w:t>
            </w:r>
            <w:r w:rsidRPr="00D14174">
              <w:rPr>
                <w:color w:val="000000"/>
                <w:sz w:val="20"/>
                <w:szCs w:val="20"/>
              </w:rPr>
              <w:t>подписывает   решение о переводе или об отказе в переводе жилого помещения в нежилое или нежилого помещения в жилое помещение не позднее 3 рабочих дней со дня подготовки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4174">
              <w:rPr>
                <w:color w:val="000000"/>
                <w:sz w:val="20"/>
                <w:szCs w:val="20"/>
              </w:rPr>
              <w:t xml:space="preserve">специалистом  проекта разрешения либо уведомления об отказе в предоставлении муниципальной услуги.                  </w:t>
            </w:r>
            <w:r w:rsidRPr="00D14174">
              <w:rPr>
                <w:color w:val="000000"/>
                <w:sz w:val="20"/>
                <w:szCs w:val="20"/>
              </w:rPr>
              <w:br/>
              <w:t xml:space="preserve">Регистрация  принятых решений - в день его подписания.                                            </w:t>
            </w:r>
          </w:p>
        </w:tc>
        <w:tc>
          <w:tcPr>
            <w:tcW w:w="1843" w:type="dxa"/>
          </w:tcPr>
          <w:p w:rsidR="00D14174" w:rsidRPr="00D14174" w:rsidRDefault="00D14174">
            <w:pPr>
              <w:rPr>
                <w:color w:val="FF0000"/>
                <w:sz w:val="20"/>
                <w:szCs w:val="20"/>
              </w:rPr>
            </w:pPr>
            <w:r w:rsidRPr="00D14174">
              <w:rPr>
                <w:sz w:val="20"/>
                <w:szCs w:val="20"/>
              </w:rPr>
              <w:t>не более 3 рабочих дней</w:t>
            </w:r>
          </w:p>
        </w:tc>
        <w:tc>
          <w:tcPr>
            <w:tcW w:w="1984" w:type="dxa"/>
          </w:tcPr>
          <w:p w:rsidR="00D14174" w:rsidRPr="00D14174" w:rsidRDefault="00D14174">
            <w:pPr>
              <w:rPr>
                <w:color w:val="000000"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D14174" w:rsidRPr="00D14174" w:rsidRDefault="00D14174">
            <w:pPr>
              <w:rPr>
                <w:color w:val="000000"/>
                <w:sz w:val="20"/>
                <w:szCs w:val="20"/>
              </w:rPr>
            </w:pPr>
            <w:r w:rsidRPr="00D14174">
              <w:rPr>
                <w:color w:val="000000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303" w:type="dxa"/>
          </w:tcPr>
          <w:p w:rsidR="00D14174" w:rsidRPr="00C226A9" w:rsidRDefault="00D14174" w:rsidP="00D1417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D14174" w:rsidRPr="00E44D08" w:rsidTr="004D5DF0">
        <w:tc>
          <w:tcPr>
            <w:tcW w:w="710" w:type="dxa"/>
          </w:tcPr>
          <w:p w:rsidR="00D14174" w:rsidRPr="00D14174" w:rsidRDefault="00D14174">
            <w:pPr>
              <w:rPr>
                <w:color w:val="000000"/>
                <w:sz w:val="20"/>
                <w:szCs w:val="20"/>
              </w:rPr>
            </w:pPr>
            <w:r w:rsidRPr="00D141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D14174" w:rsidRDefault="00D14174" w:rsidP="00D14174">
            <w:pPr>
              <w:rPr>
                <w:color w:val="000000"/>
                <w:sz w:val="20"/>
                <w:szCs w:val="20"/>
              </w:rPr>
            </w:pPr>
            <w:r w:rsidRPr="00D14174">
              <w:rPr>
                <w:color w:val="000000"/>
                <w:sz w:val="20"/>
                <w:szCs w:val="20"/>
              </w:rPr>
              <w:t xml:space="preserve">Выдача (направление) заявителю </w:t>
            </w:r>
            <w:r>
              <w:rPr>
                <w:color w:val="000000"/>
                <w:sz w:val="20"/>
                <w:szCs w:val="20"/>
              </w:rPr>
              <w:t>решения</w:t>
            </w:r>
            <w:r w:rsidRPr="00D14174">
              <w:rPr>
                <w:color w:val="000000"/>
                <w:sz w:val="20"/>
                <w:szCs w:val="20"/>
              </w:rPr>
              <w:t xml:space="preserve"> о переводе или об отказе в переводе </w:t>
            </w:r>
            <w:r w:rsidRPr="00D14174">
              <w:rPr>
                <w:color w:val="000000"/>
                <w:sz w:val="20"/>
                <w:szCs w:val="20"/>
              </w:rPr>
              <w:lastRenderedPageBreak/>
              <w:t>жилого помещения в нежилое или нежилого помещения в жилое помещение</w:t>
            </w:r>
          </w:p>
          <w:p w:rsidR="00D14174" w:rsidRDefault="00D14174" w:rsidP="00D14174">
            <w:pPr>
              <w:rPr>
                <w:color w:val="000000"/>
                <w:sz w:val="20"/>
                <w:szCs w:val="20"/>
              </w:rPr>
            </w:pPr>
          </w:p>
          <w:p w:rsidR="00D14174" w:rsidRPr="00D14174" w:rsidRDefault="00D14174" w:rsidP="00D141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D14174" w:rsidRPr="00D14174" w:rsidRDefault="00D14174" w:rsidP="00D14174">
            <w:pPr>
              <w:rPr>
                <w:color w:val="000000"/>
                <w:sz w:val="20"/>
                <w:szCs w:val="20"/>
              </w:rPr>
            </w:pPr>
            <w:r w:rsidRPr="00D14174">
              <w:rPr>
                <w:color w:val="000000"/>
                <w:sz w:val="20"/>
                <w:szCs w:val="20"/>
              </w:rPr>
              <w:lastRenderedPageBreak/>
              <w:t xml:space="preserve">Выдача (направление) решений о предоставлении услуги заявителю осуществляется в срок, не позднее чем через 3 рабочих дня после подписания. Второй экземпляр подшивается в дело в соответствии с номенклатурой дел.                                                                                                                                              В случае выдачи документов, являющихся результатом </w:t>
            </w:r>
            <w:r w:rsidRPr="00D14174">
              <w:rPr>
                <w:color w:val="000000"/>
                <w:sz w:val="20"/>
                <w:szCs w:val="20"/>
              </w:rPr>
              <w:lastRenderedPageBreak/>
              <w:t>предоставления муниципальной услуги, лично заявителю, запись о выдаче документов заявителю подтверждается записью заявителя в журнале регистрации заявлений;</w:t>
            </w:r>
            <w:r w:rsidRPr="00D14174">
              <w:rPr>
                <w:color w:val="000000"/>
                <w:sz w:val="20"/>
                <w:szCs w:val="20"/>
              </w:rPr>
              <w:br w:type="page"/>
              <w:t>в случае направления заявителю документов, являющихся результатом предоставления муниципальной услуги, почтой получение заявителем документов подтвер</w:t>
            </w:r>
            <w:r>
              <w:rPr>
                <w:color w:val="000000"/>
                <w:sz w:val="20"/>
                <w:szCs w:val="20"/>
              </w:rPr>
              <w:t>ждается уведомлением о вручении</w:t>
            </w:r>
          </w:p>
        </w:tc>
        <w:tc>
          <w:tcPr>
            <w:tcW w:w="1843" w:type="dxa"/>
          </w:tcPr>
          <w:p w:rsidR="00D14174" w:rsidRPr="00D14174" w:rsidRDefault="00D14174">
            <w:pPr>
              <w:rPr>
                <w:color w:val="FF0000"/>
                <w:sz w:val="20"/>
                <w:szCs w:val="20"/>
              </w:rPr>
            </w:pPr>
            <w:r w:rsidRPr="00D14174">
              <w:rPr>
                <w:sz w:val="20"/>
                <w:szCs w:val="20"/>
              </w:rPr>
              <w:lastRenderedPageBreak/>
              <w:t>не более 3 рабочих дней</w:t>
            </w:r>
          </w:p>
        </w:tc>
        <w:tc>
          <w:tcPr>
            <w:tcW w:w="1984" w:type="dxa"/>
          </w:tcPr>
          <w:p w:rsidR="00D14174" w:rsidRPr="00D14174" w:rsidRDefault="00D14174" w:rsidP="00D14174">
            <w:pPr>
              <w:rPr>
                <w:color w:val="000000"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D14174" w:rsidRPr="00D14174" w:rsidRDefault="00D14174">
            <w:pPr>
              <w:rPr>
                <w:color w:val="000000"/>
                <w:sz w:val="20"/>
                <w:szCs w:val="20"/>
              </w:rPr>
            </w:pPr>
            <w:r w:rsidRPr="00D14174">
              <w:rPr>
                <w:color w:val="000000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303" w:type="dxa"/>
          </w:tcPr>
          <w:p w:rsidR="00D14174" w:rsidRPr="00C226A9" w:rsidRDefault="00D14174" w:rsidP="00D1417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D14174" w:rsidRPr="00E44D08" w:rsidTr="004D5DF0">
        <w:tc>
          <w:tcPr>
            <w:tcW w:w="710" w:type="dxa"/>
          </w:tcPr>
          <w:p w:rsidR="00D14174" w:rsidRPr="00D14174" w:rsidRDefault="009B3D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</w:tcPr>
          <w:p w:rsidR="00D14174" w:rsidRDefault="00D14174" w:rsidP="00D14174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Уведомление гражданина об отказе в </w:t>
            </w:r>
            <w:r>
              <w:rPr>
                <w:color w:val="000000"/>
                <w:sz w:val="20"/>
                <w:szCs w:val="20"/>
              </w:rPr>
              <w:t xml:space="preserve"> переводе</w:t>
            </w:r>
            <w:r w:rsidRPr="00D14174">
              <w:rPr>
                <w:color w:val="000000"/>
                <w:sz w:val="20"/>
                <w:szCs w:val="20"/>
              </w:rPr>
              <w:t xml:space="preserve"> жилого помещения в нежилое или нежилого помещения в жилое помещение</w:t>
            </w:r>
          </w:p>
          <w:p w:rsidR="00D14174" w:rsidRPr="00D14174" w:rsidRDefault="00D14174" w:rsidP="00D141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D14174" w:rsidRPr="00D14174" w:rsidRDefault="00D14174" w:rsidP="00D14174">
            <w:pPr>
              <w:rPr>
                <w:color w:val="000000"/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 xml:space="preserve">Наличие даты, номера регистрации органа, предоставляющего </w:t>
            </w:r>
            <w:proofErr w:type="gramStart"/>
            <w:r w:rsidRPr="00776607">
              <w:rPr>
                <w:sz w:val="20"/>
                <w:szCs w:val="20"/>
              </w:rPr>
              <w:t>муниципальную</w:t>
            </w:r>
            <w:proofErr w:type="gramEnd"/>
          </w:p>
        </w:tc>
        <w:tc>
          <w:tcPr>
            <w:tcW w:w="1843" w:type="dxa"/>
          </w:tcPr>
          <w:p w:rsidR="00D14174" w:rsidRPr="00D14174" w:rsidRDefault="00D14174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отрицательный</w:t>
            </w:r>
          </w:p>
        </w:tc>
        <w:tc>
          <w:tcPr>
            <w:tcW w:w="1984" w:type="dxa"/>
          </w:tcPr>
          <w:p w:rsidR="00D14174" w:rsidRPr="00D14174" w:rsidRDefault="00D14174" w:rsidP="00D14174">
            <w:pPr>
              <w:rPr>
                <w:color w:val="000000"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9B3D56" w:rsidRPr="00D14174" w:rsidRDefault="00D14174" w:rsidP="009B3D56">
            <w:pPr>
              <w:rPr>
                <w:color w:val="000000"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 xml:space="preserve">. </w:t>
            </w:r>
          </w:p>
          <w:p w:rsidR="00D14174" w:rsidRPr="00D14174" w:rsidRDefault="009B3D56" w:rsidP="00D14174">
            <w:pPr>
              <w:rPr>
                <w:color w:val="000000"/>
                <w:sz w:val="20"/>
                <w:szCs w:val="20"/>
              </w:rPr>
            </w:pPr>
            <w:r w:rsidRPr="00D14174">
              <w:rPr>
                <w:color w:val="000000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303" w:type="dxa"/>
          </w:tcPr>
          <w:p w:rsidR="00D14174" w:rsidRPr="00C226A9" w:rsidRDefault="00D14174" w:rsidP="00D1417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</w:tr>
    </w:tbl>
    <w:p w:rsidR="004D5DF0" w:rsidRDefault="004D5DF0" w:rsidP="004D5DF0">
      <w:pPr>
        <w:spacing w:after="184" w:line="280" w:lineRule="exact"/>
        <w:rPr>
          <w:rFonts w:eastAsia="Arial Unicode MS"/>
          <w:b/>
          <w:bCs/>
        </w:rPr>
      </w:pPr>
    </w:p>
    <w:p w:rsidR="004D5DF0" w:rsidRPr="00E44D08" w:rsidRDefault="004D5DF0" w:rsidP="004D5DF0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8. «Особенности предоставления «</w:t>
      </w:r>
      <w:proofErr w:type="spellStart"/>
      <w:r w:rsidRPr="00E44D08">
        <w:rPr>
          <w:rFonts w:eastAsia="Arial Unicode MS"/>
          <w:b/>
          <w:bCs/>
        </w:rPr>
        <w:t>подуслуги</w:t>
      </w:r>
      <w:proofErr w:type="spellEnd"/>
      <w:r w:rsidRPr="00E44D08">
        <w:rPr>
          <w:rFonts w:eastAsia="Arial Unicode MS"/>
          <w:b/>
          <w:bCs/>
        </w:rPr>
        <w:t>» в электронной форме»</w:t>
      </w:r>
    </w:p>
    <w:p w:rsidR="004D5DF0" w:rsidRPr="00E44D08" w:rsidRDefault="004D5DF0" w:rsidP="004D5DF0">
      <w:pPr>
        <w:rPr>
          <w:rFonts w:eastAsia="Arial Unicode MS"/>
          <w:b/>
          <w:bCs/>
        </w:rPr>
      </w:pPr>
    </w:p>
    <w:tbl>
      <w:tblPr>
        <w:tblW w:w="143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899"/>
        <w:gridCol w:w="2516"/>
        <w:gridCol w:w="2551"/>
        <w:gridCol w:w="2211"/>
        <w:gridCol w:w="2988"/>
      </w:tblGrid>
      <w:tr w:rsidR="004D5DF0" w:rsidRPr="00907E78" w:rsidTr="00D14174">
        <w:tc>
          <w:tcPr>
            <w:tcW w:w="2203" w:type="dxa"/>
            <w:vAlign w:val="center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899" w:type="dxa"/>
            <w:vAlign w:val="center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516" w:type="dxa"/>
            <w:vAlign w:val="center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551" w:type="dxa"/>
            <w:vAlign w:val="center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211" w:type="dxa"/>
            <w:vAlign w:val="center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988" w:type="dxa"/>
            <w:vAlign w:val="center"/>
          </w:tcPr>
          <w:p w:rsidR="004D5DF0" w:rsidRPr="00907E78" w:rsidRDefault="004D5DF0" w:rsidP="00D1417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подачи жалобы на нарушение порядка предоставления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</w:tr>
      <w:tr w:rsidR="004D5DF0" w:rsidRPr="00E44D08" w:rsidTr="00D14174">
        <w:tc>
          <w:tcPr>
            <w:tcW w:w="2203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1899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516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2551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211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2988" w:type="dxa"/>
          </w:tcPr>
          <w:p w:rsidR="004D5DF0" w:rsidRPr="00E44D08" w:rsidRDefault="004D5DF0" w:rsidP="00D1417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</w:tr>
      <w:tr w:rsidR="004D5DF0" w:rsidRPr="00E44D08" w:rsidTr="00D14174">
        <w:tc>
          <w:tcPr>
            <w:tcW w:w="14368" w:type="dxa"/>
            <w:gridSpan w:val="6"/>
          </w:tcPr>
          <w:p w:rsidR="0050708C" w:rsidRPr="0050708C" w:rsidRDefault="0050708C" w:rsidP="0050708C">
            <w:pPr>
              <w:rPr>
                <w:bCs/>
                <w:sz w:val="22"/>
                <w:szCs w:val="22"/>
              </w:rPr>
            </w:pPr>
            <w:r w:rsidRPr="0050708C">
              <w:rPr>
                <w:bCs/>
                <w:sz w:val="22"/>
                <w:szCs w:val="22"/>
              </w:rPr>
              <w:t>Прием</w:t>
            </w:r>
            <w:r w:rsidRPr="0050708C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документов,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>а также выдача решений о переводе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08C">
              <w:rPr>
                <w:bCs/>
                <w:sz w:val="22"/>
                <w:szCs w:val="22"/>
              </w:rPr>
              <w:t xml:space="preserve">об отказе в переводе жилого помещения в нежилое помещение или нежилого </w:t>
            </w:r>
          </w:p>
          <w:p w:rsidR="004D5DF0" w:rsidRPr="00EF7F7D" w:rsidRDefault="0050708C" w:rsidP="0050708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0708C">
              <w:rPr>
                <w:bCs/>
                <w:sz w:val="22"/>
                <w:szCs w:val="22"/>
              </w:rPr>
              <w:t>помещения в жилое помещение</w:t>
            </w:r>
          </w:p>
        </w:tc>
      </w:tr>
      <w:tr w:rsidR="004D5DF0" w:rsidRPr="00907E78" w:rsidTr="00D14174">
        <w:tc>
          <w:tcPr>
            <w:tcW w:w="2203" w:type="dxa"/>
          </w:tcPr>
          <w:p w:rsidR="004D5DF0" w:rsidRPr="00907E78" w:rsidRDefault="004D5DF0" w:rsidP="00D14174">
            <w:pPr>
              <w:pStyle w:val="ConsPlusNormal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1. Официальный сайт органа предоставляющего муни</w:t>
            </w:r>
            <w:r>
              <w:rPr>
                <w:sz w:val="24"/>
                <w:szCs w:val="24"/>
              </w:rPr>
              <w:t>ципальную услугу</w:t>
            </w:r>
          </w:p>
          <w:p w:rsidR="004D5DF0" w:rsidRPr="00907E78" w:rsidRDefault="004D5DF0" w:rsidP="00D14174">
            <w:pPr>
              <w:pStyle w:val="ConsPlusNormal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 xml:space="preserve">2. Официальная электронная почта органа, предоставляющего муниципальную </w:t>
            </w:r>
            <w:r w:rsidRPr="00907E78">
              <w:rPr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1899" w:type="dxa"/>
          </w:tcPr>
          <w:p w:rsidR="004D5DF0" w:rsidRPr="00907E78" w:rsidRDefault="004D5DF0" w:rsidP="00D141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lastRenderedPageBreak/>
              <w:t>нет</w:t>
            </w:r>
          </w:p>
          <w:p w:rsidR="004D5DF0" w:rsidRPr="00907E78" w:rsidRDefault="004D5DF0" w:rsidP="00D14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5DF0" w:rsidRPr="00907E78" w:rsidRDefault="004D5DF0" w:rsidP="00D14174">
            <w:pPr>
              <w:rPr>
                <w:color w:val="000000"/>
                <w:sz w:val="24"/>
                <w:szCs w:val="24"/>
              </w:rPr>
            </w:pPr>
            <w:r w:rsidRPr="00907E78">
              <w:rPr>
                <w:color w:val="000000"/>
                <w:sz w:val="24"/>
                <w:szCs w:val="24"/>
              </w:rPr>
              <w:t>Требуется предоставление заявителем документов на бумажном носителе непосредственно при получении результата.</w:t>
            </w:r>
          </w:p>
        </w:tc>
        <w:tc>
          <w:tcPr>
            <w:tcW w:w="2551" w:type="dxa"/>
          </w:tcPr>
          <w:p w:rsidR="004D5DF0" w:rsidRPr="00907E78" w:rsidRDefault="004D5DF0" w:rsidP="00D14174">
            <w:pPr>
              <w:jc w:val="center"/>
              <w:rPr>
                <w:color w:val="000000"/>
                <w:sz w:val="24"/>
                <w:szCs w:val="24"/>
              </w:rPr>
            </w:pPr>
            <w:r w:rsidRPr="00907E7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4D5DF0" w:rsidRPr="00907E78" w:rsidRDefault="004D5DF0" w:rsidP="00D14174">
            <w:pPr>
              <w:pStyle w:val="ConsPlusNormal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-Электронная почта заявителя;</w:t>
            </w:r>
          </w:p>
          <w:p w:rsidR="004D5DF0" w:rsidRPr="00907E78" w:rsidRDefault="004D5DF0" w:rsidP="00D14174">
            <w:pPr>
              <w:rPr>
                <w:color w:val="000000"/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-Портал государственных услуг</w:t>
            </w:r>
          </w:p>
        </w:tc>
        <w:tc>
          <w:tcPr>
            <w:tcW w:w="2988" w:type="dxa"/>
          </w:tcPr>
          <w:p w:rsidR="004D5DF0" w:rsidRPr="00907E78" w:rsidRDefault="004D5DF0" w:rsidP="00D14174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-Официальный сайт муниципального образования «</w:t>
            </w:r>
            <w:r>
              <w:rPr>
                <w:sz w:val="24"/>
                <w:szCs w:val="24"/>
              </w:rPr>
              <w:t>Наумовский сельсовет</w:t>
            </w:r>
            <w:r w:rsidRPr="00907E78">
              <w:rPr>
                <w:sz w:val="24"/>
                <w:szCs w:val="24"/>
              </w:rPr>
              <w:t>»;</w:t>
            </w:r>
          </w:p>
          <w:p w:rsidR="004D5DF0" w:rsidRPr="00907E78" w:rsidRDefault="004D5DF0" w:rsidP="00D14174">
            <w:pPr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-Портал государственных услуг;</w:t>
            </w:r>
          </w:p>
          <w:p w:rsidR="004D5DF0" w:rsidRPr="00907E78" w:rsidRDefault="004D5DF0" w:rsidP="00D14174">
            <w:pPr>
              <w:pStyle w:val="ConsPlusNormal"/>
              <w:rPr>
                <w:sz w:val="24"/>
                <w:szCs w:val="24"/>
              </w:rPr>
            </w:pPr>
            <w:r w:rsidRPr="00907E7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-Федеральная государственная информационная система досудебного обжалования </w:t>
            </w:r>
            <w:r w:rsidRPr="00907E78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(https://do.gosuslugi.ru)</w:t>
            </w:r>
          </w:p>
        </w:tc>
      </w:tr>
    </w:tbl>
    <w:p w:rsidR="004D5DF0" w:rsidRPr="00E44D08" w:rsidRDefault="004D5DF0" w:rsidP="004D5DF0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4D5DF0" w:rsidRDefault="004D5DF0" w:rsidP="004D5DF0">
      <w:pPr>
        <w:sectPr w:rsidR="004D5DF0" w:rsidSect="004D5DF0">
          <w:pgSz w:w="16837" w:h="11905" w:orient="landscape"/>
          <w:pgMar w:top="1134" w:right="851" w:bottom="1134" w:left="1418" w:header="0" w:footer="6" w:gutter="0"/>
          <w:pgNumType w:start="2"/>
          <w:cols w:space="720"/>
          <w:noEndnote/>
          <w:docGrid w:linePitch="360"/>
        </w:sectPr>
      </w:pPr>
    </w:p>
    <w:p w:rsidR="008065CD" w:rsidRDefault="008065CD" w:rsidP="008065CD">
      <w:pPr>
        <w:pageBreakBefore/>
        <w:spacing w:line="100" w:lineRule="atLeast"/>
        <w:ind w:firstLine="3969"/>
      </w:pPr>
      <w:r>
        <w:lastRenderedPageBreak/>
        <w:t>Приложение 1</w:t>
      </w:r>
    </w:p>
    <w:p w:rsidR="008065CD" w:rsidRDefault="008065CD" w:rsidP="008065CD">
      <w:pPr>
        <w:spacing w:line="100" w:lineRule="atLeast"/>
        <w:ind w:firstLine="3969"/>
      </w:pPr>
    </w:p>
    <w:p w:rsidR="008065CD" w:rsidRDefault="008065CD" w:rsidP="008065CD">
      <w:pPr>
        <w:spacing w:line="100" w:lineRule="atLeast"/>
        <w:ind w:firstLine="3969"/>
      </w:pPr>
      <w:r>
        <w:t xml:space="preserve">к административному </w:t>
      </w:r>
    </w:p>
    <w:p w:rsidR="008065CD" w:rsidRDefault="008065CD" w:rsidP="008065CD">
      <w:pPr>
        <w:spacing w:line="100" w:lineRule="atLeast"/>
        <w:ind w:firstLine="3969"/>
      </w:pPr>
      <w:r>
        <w:t xml:space="preserve">регламенту по предоставлению </w:t>
      </w:r>
    </w:p>
    <w:p w:rsidR="008065CD" w:rsidRDefault="008065CD" w:rsidP="008065CD">
      <w:pPr>
        <w:spacing w:line="100" w:lineRule="atLeast"/>
        <w:ind w:firstLine="3969"/>
      </w:pPr>
      <w:r>
        <w:t xml:space="preserve">муниципальной услуги </w:t>
      </w:r>
    </w:p>
    <w:p w:rsidR="008065CD" w:rsidRDefault="008065CD" w:rsidP="008065CD">
      <w:pPr>
        <w:spacing w:line="100" w:lineRule="atLeast"/>
        <w:ind w:firstLine="3969"/>
      </w:pPr>
      <w:r>
        <w:t>«Принятие граждан на учет в качестве</w:t>
      </w:r>
    </w:p>
    <w:p w:rsidR="008065CD" w:rsidRDefault="008065CD" w:rsidP="008065CD">
      <w:pPr>
        <w:spacing w:line="100" w:lineRule="atLeast"/>
        <w:ind w:firstLine="3969"/>
      </w:pPr>
      <w:proofErr w:type="gramStart"/>
      <w:r>
        <w:t>нуждающихся в жилых помещениях»</w:t>
      </w:r>
      <w:proofErr w:type="gramEnd"/>
    </w:p>
    <w:p w:rsidR="008065CD" w:rsidRDefault="008065CD" w:rsidP="008065CD">
      <w:pPr>
        <w:widowControl w:val="0"/>
        <w:shd w:val="clear" w:color="auto" w:fill="FFFFFF"/>
        <w:spacing w:line="100" w:lineRule="atLeast"/>
        <w:ind w:firstLine="709"/>
        <w:jc w:val="center"/>
        <w:rPr>
          <w:bCs/>
          <w:spacing w:val="3"/>
        </w:rPr>
      </w:pPr>
    </w:p>
    <w:p w:rsidR="008065CD" w:rsidRDefault="008065CD" w:rsidP="008065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</w:t>
      </w:r>
    </w:p>
    <w:p w:rsidR="008065CD" w:rsidRDefault="008065CD" w:rsidP="008065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</w:t>
      </w:r>
      <w:proofErr w:type="gramEnd"/>
    </w:p>
    <w:p w:rsidR="008065CD" w:rsidRDefault="008065CD" w:rsidP="008065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065CD" w:rsidRDefault="008065CD" w:rsidP="008065CD">
      <w:pPr>
        <w:spacing w:line="100" w:lineRule="atLeast"/>
        <w:jc w:val="right"/>
      </w:pPr>
      <w:r>
        <w:t>муниципального образования)</w:t>
      </w:r>
    </w:p>
    <w:p w:rsidR="008065CD" w:rsidRDefault="008065CD" w:rsidP="008065CD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widowControl w:val="0"/>
        <w:spacing w:line="100" w:lineRule="atLeast"/>
        <w:jc w:val="both"/>
      </w:pPr>
    </w:p>
    <w:p w:rsidR="008065CD" w:rsidRDefault="008065CD" w:rsidP="008065CD">
      <w:pPr>
        <w:widowControl w:val="0"/>
        <w:spacing w:line="100" w:lineRule="atLeast"/>
        <w:jc w:val="center"/>
      </w:pPr>
      <w:r>
        <w:t>ЗАЯВЛЕНИЕ</w:t>
      </w:r>
    </w:p>
    <w:p w:rsidR="008065CD" w:rsidRDefault="008065CD" w:rsidP="008065CD">
      <w:pPr>
        <w:widowControl w:val="0"/>
        <w:spacing w:line="100" w:lineRule="atLeast"/>
        <w:jc w:val="center"/>
      </w:pPr>
      <w:r>
        <w:t xml:space="preserve">о принятии на учет в качестве </w:t>
      </w:r>
      <w:proofErr w:type="gramStart"/>
      <w:r>
        <w:t>нуждающегося</w:t>
      </w:r>
      <w:proofErr w:type="gramEnd"/>
      <w:r>
        <w:t xml:space="preserve"> в жилом помещении</w:t>
      </w:r>
    </w:p>
    <w:p w:rsidR="008065CD" w:rsidRDefault="008065CD" w:rsidP="008065CD">
      <w:pPr>
        <w:widowControl w:val="0"/>
        <w:spacing w:line="100" w:lineRule="atLeast"/>
        <w:jc w:val="center"/>
      </w:pPr>
    </w:p>
    <w:p w:rsidR="008065CD" w:rsidRDefault="008065CD" w:rsidP="008065CD">
      <w:pPr>
        <w:widowControl w:val="0"/>
        <w:spacing w:line="100" w:lineRule="atLeast"/>
        <w:ind w:firstLine="540"/>
        <w:jc w:val="both"/>
      </w:pPr>
      <w: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</w:p>
    <w:p w:rsidR="008065CD" w:rsidRDefault="008065CD" w:rsidP="008065CD">
      <w:pPr>
        <w:widowControl w:val="0"/>
        <w:spacing w:line="100" w:lineRule="atLeast"/>
        <w:jc w:val="both"/>
      </w:pPr>
      <w:r>
        <w:t>__________________________________________________________________</w:t>
      </w:r>
    </w:p>
    <w:p w:rsidR="008065CD" w:rsidRDefault="008065CD" w:rsidP="008065CD">
      <w:pPr>
        <w:widowControl w:val="0"/>
        <w:spacing w:line="100" w:lineRule="atLeast"/>
        <w:jc w:val="center"/>
      </w:pPr>
      <w:r>
        <w:t>(указать категорию)</w:t>
      </w:r>
    </w:p>
    <w:p w:rsidR="008065CD" w:rsidRDefault="008065CD" w:rsidP="008065CD">
      <w:pPr>
        <w:widowControl w:val="0"/>
        <w:spacing w:line="100" w:lineRule="atLeast"/>
        <w:jc w:val="both"/>
      </w:pPr>
      <w:r>
        <w:t>Вместе со мной прошу принять на учет членов моей семьи: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(указать степень родства, Ф.И.О., год рождения)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(указать степень родства, Ф.И.О., год рождения)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(указать степень родства, Ф.И.О., год рождения)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__________________________________________________________________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(указать степень родства, Ф.И.О., год рождения)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__________________________________________________________________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(указать степень родства, Ф.И.О., год рождения)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Гражданско-правовых сделок с жилыми помещениями за последние 5 лет я и члены моей семьи не совершали /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(нужное подчеркнуть). Если совершали,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именно, перечислить:</w:t>
      </w:r>
    </w:p>
    <w:p w:rsidR="008065CD" w:rsidRDefault="008065CD" w:rsidP="008065C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8065CD" w:rsidRDefault="008065CD" w:rsidP="008065CD">
      <w:pPr>
        <w:widowControl w:val="0"/>
        <w:spacing w:line="100" w:lineRule="atLeast"/>
        <w:ind w:firstLine="540"/>
        <w:jc w:val="both"/>
      </w:pPr>
      <w:r>
        <w:t>Я и члены моей семьи:</w:t>
      </w:r>
    </w:p>
    <w:p w:rsidR="008065CD" w:rsidRDefault="008065CD" w:rsidP="008065CD">
      <w:pPr>
        <w:widowControl w:val="0"/>
        <w:spacing w:line="100" w:lineRule="atLeast"/>
        <w:ind w:firstLine="540"/>
        <w:jc w:val="both"/>
      </w:pPr>
      <w:r>
        <w:t>- даем согласие на проверку указанных в заявлении сведений и на обработку  персональных  данных, на запрос необходимых для рассмотрения заявления документов;</w:t>
      </w:r>
    </w:p>
    <w:p w:rsidR="008065CD" w:rsidRDefault="008065CD" w:rsidP="008065CD">
      <w:pPr>
        <w:widowControl w:val="0"/>
        <w:spacing w:line="100" w:lineRule="atLeast"/>
        <w:ind w:firstLine="540"/>
        <w:jc w:val="both"/>
      </w:pPr>
      <w: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8065CD" w:rsidRDefault="008065CD" w:rsidP="008065CD">
      <w:pPr>
        <w:widowControl w:val="0"/>
        <w:spacing w:line="100" w:lineRule="atLeast"/>
        <w:ind w:firstLine="540"/>
        <w:jc w:val="both"/>
      </w:pPr>
      <w:proofErr w:type="gramStart"/>
      <w: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  <w:proofErr w:type="gramEnd"/>
    </w:p>
    <w:p w:rsidR="008065CD" w:rsidRDefault="008065CD" w:rsidP="008065CD">
      <w:pPr>
        <w:widowControl w:val="0"/>
        <w:spacing w:line="100" w:lineRule="atLeast"/>
        <w:ind w:firstLine="540"/>
        <w:jc w:val="both"/>
      </w:pPr>
      <w: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8065CD" w:rsidRDefault="008065CD" w:rsidP="008065CD">
      <w:pPr>
        <w:widowControl w:val="0"/>
        <w:spacing w:line="100" w:lineRule="atLeast"/>
        <w:ind w:firstLine="540"/>
        <w:jc w:val="both"/>
      </w:pPr>
    </w:p>
    <w:p w:rsidR="008065CD" w:rsidRDefault="008065CD" w:rsidP="008065CD">
      <w:pPr>
        <w:widowControl w:val="0"/>
        <w:spacing w:line="100" w:lineRule="atLeast"/>
        <w:ind w:firstLine="540"/>
        <w:jc w:val="both"/>
      </w:pPr>
      <w:r>
        <w:t>Результат предоставление муниципальной услуги прошу выдать/направить: __________________________________________________________________</w:t>
      </w:r>
    </w:p>
    <w:p w:rsidR="008065CD" w:rsidRDefault="008065CD" w:rsidP="008065CD">
      <w:pPr>
        <w:widowControl w:val="0"/>
        <w:spacing w:line="100" w:lineRule="atLeast"/>
        <w:ind w:firstLine="540"/>
        <w:jc w:val="center"/>
      </w:pPr>
      <w:r>
        <w:t>(указать способ выдачи/направления)</w:t>
      </w:r>
    </w:p>
    <w:p w:rsidR="008065CD" w:rsidRDefault="008065CD" w:rsidP="008065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65CD" w:rsidRDefault="008065CD" w:rsidP="008065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«___»__________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                  ______________               _______________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       (Ф.И.О.)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8065CD" w:rsidRDefault="008065CD" w:rsidP="008065C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                          (Ф.И.О.)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8065CD" w:rsidRDefault="008065CD" w:rsidP="008065C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                      (Ф.И.О.)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8065CD" w:rsidRDefault="008065CD" w:rsidP="008065C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                                      (Ф.И.О.)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получил «__» ________________ 201_ г. __________________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 заявителя)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 _ _____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(должность, Ф.И.О. должностного лица, принявшего заявление) (подпись)</w:t>
      </w: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5CD" w:rsidRDefault="008065CD" w:rsidP="008065CD">
      <w:pPr>
        <w:spacing w:line="0" w:lineRule="atLeast"/>
        <w:jc w:val="both"/>
      </w:pPr>
      <w:r>
        <w:lastRenderedPageBreak/>
        <w:tab/>
      </w:r>
      <w:r>
        <w:tab/>
        <w:t>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D648B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органа исполнительной власти,</w:t>
      </w:r>
      <w:proofErr w:type="gramEnd"/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органа местного самоуправления, организации,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участвующей в предоставлении муниципальной услуги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center"/>
      </w:pPr>
      <w:r>
        <w:t>Межведомственный запрос</w:t>
      </w:r>
    </w:p>
    <w:p w:rsidR="008065CD" w:rsidRDefault="008065CD" w:rsidP="008065CD">
      <w:pPr>
        <w:spacing w:line="0" w:lineRule="atLeast"/>
        <w:jc w:val="center"/>
      </w:pPr>
    </w:p>
    <w:p w:rsidR="008065CD" w:rsidRDefault="008065CD" w:rsidP="008065CD">
      <w:pPr>
        <w:spacing w:line="0" w:lineRule="atLeast"/>
        <w:ind w:firstLine="567"/>
        <w:jc w:val="both"/>
      </w:pPr>
      <w:r>
        <w:t>В целях предоставления муниципальной услуги _________________</w:t>
      </w:r>
    </w:p>
    <w:p w:rsidR="008065CD" w:rsidRDefault="008065CD" w:rsidP="008065CD">
      <w:pPr>
        <w:spacing w:line="0" w:lineRule="atLeast"/>
        <w:jc w:val="both"/>
      </w:pPr>
      <w:r>
        <w:t>_____________________________________________________________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</w:pPr>
      <w: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 ____________________________________________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</w:pPr>
      <w:r>
        <w:t>в отношении __________________________________________________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tab/>
      </w:r>
      <w:r>
        <w:tab/>
      </w:r>
      <w:r>
        <w:tab/>
      </w:r>
      <w:proofErr w:type="gramStart"/>
      <w:r>
        <w:rPr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</w:pPr>
      <w:r w:rsidRPr="003B6721">
        <w:t xml:space="preserve">Сведения необходимы для предоставления </w:t>
      </w:r>
      <w:proofErr w:type="gramStart"/>
      <w:r w:rsidRPr="003B6721">
        <w:t>в</w:t>
      </w:r>
      <w:proofErr w:type="gramEnd"/>
      <w:r w:rsidRPr="003B6721">
        <w:t xml:space="preserve"> </w:t>
      </w:r>
      <w:r>
        <w:t>_______________________</w:t>
      </w:r>
    </w:p>
    <w:p w:rsidR="008065CD" w:rsidRPr="003B6721" w:rsidRDefault="008065CD" w:rsidP="008065CD">
      <w:pPr>
        <w:spacing w:line="0" w:lineRule="atLeast"/>
        <w:jc w:val="both"/>
      </w:pPr>
      <w:r>
        <w:t>_____________________________________________________________</w:t>
      </w:r>
    </w:p>
    <w:p w:rsidR="008065CD" w:rsidRPr="004658C2" w:rsidRDefault="008065CD" w:rsidP="008065CD">
      <w:pPr>
        <w:spacing w:line="0" w:lineRule="atLeast"/>
        <w:jc w:val="both"/>
        <w:rPr>
          <w:sz w:val="16"/>
          <w:szCs w:val="16"/>
        </w:rPr>
      </w:pPr>
    </w:p>
    <w:p w:rsidR="008065CD" w:rsidRDefault="008065CD" w:rsidP="008065CD">
      <w:pPr>
        <w:spacing w:line="0" w:lineRule="atLeast"/>
        <w:jc w:val="both"/>
      </w:pPr>
      <w:r>
        <w:t>Контактная информация для направления ответа на межведомственный запрос: _______________________________________________________</w:t>
      </w:r>
    </w:p>
    <w:p w:rsidR="008065CD" w:rsidRDefault="008065CD" w:rsidP="008065CD">
      <w:pPr>
        <w:spacing w:line="0" w:lineRule="atLeast"/>
        <w:ind w:firstLine="426"/>
        <w:jc w:val="both"/>
      </w:pPr>
      <w: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8065CD" w:rsidRDefault="008065CD" w:rsidP="008065CD">
      <w:pPr>
        <w:spacing w:line="0" w:lineRule="atLeast"/>
        <w:jc w:val="both"/>
      </w:pPr>
    </w:p>
    <w:p w:rsidR="008065CD" w:rsidRDefault="008065CD" w:rsidP="008065CD">
      <w:pPr>
        <w:spacing w:line="0" w:lineRule="atLeast"/>
        <w:jc w:val="both"/>
      </w:pPr>
    </w:p>
    <w:p w:rsidR="008065CD" w:rsidRDefault="008065CD" w:rsidP="008065CD">
      <w:pPr>
        <w:spacing w:line="0" w:lineRule="atLeast"/>
        <w:jc w:val="both"/>
      </w:pPr>
      <w:r>
        <w:t>Должность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ФИО</w:t>
      </w:r>
    </w:p>
    <w:p w:rsidR="008065CD" w:rsidRDefault="008065CD" w:rsidP="008065CD">
      <w:pPr>
        <w:spacing w:line="0" w:lineRule="atLeast"/>
        <w:jc w:val="both"/>
      </w:pPr>
      <w:r>
        <w:t xml:space="preserve">  </w:t>
      </w:r>
      <w:r>
        <w:tab/>
      </w:r>
      <w:r>
        <w:tab/>
      </w:r>
    </w:p>
    <w:p w:rsidR="008065CD" w:rsidRDefault="008065CD" w:rsidP="008065CD">
      <w:pPr>
        <w:spacing w:line="0" w:lineRule="atLeas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65CD" w:rsidRPr="00D648B0" w:rsidRDefault="008065CD" w:rsidP="008065CD">
      <w:pPr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C6A06" w:rsidRPr="00CC0EDC" w:rsidRDefault="004C6A06" w:rsidP="00F203CF">
      <w:pPr>
        <w:rPr>
          <w:sz w:val="20"/>
          <w:szCs w:val="20"/>
        </w:rPr>
      </w:pPr>
    </w:p>
    <w:p w:rsidR="00F203CF" w:rsidRDefault="00F203CF" w:rsidP="00F203CF"/>
    <w:p w:rsidR="00BD2F8B" w:rsidRDefault="00BD2F8B" w:rsidP="00F203CF"/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9D0850" w:rsidRDefault="009D0850"/>
    <w:sectPr w:rsidR="009D0850" w:rsidSect="00945892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46" w:rsidRDefault="00807146">
      <w:r>
        <w:separator/>
      </w:r>
    </w:p>
  </w:endnote>
  <w:endnote w:type="continuationSeparator" w:id="0">
    <w:p w:rsidR="00807146" w:rsidRDefault="0080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4" w:rsidRDefault="00D141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46" w:rsidRDefault="00807146">
      <w:r>
        <w:separator/>
      </w:r>
    </w:p>
  </w:footnote>
  <w:footnote w:type="continuationSeparator" w:id="0">
    <w:p w:rsidR="00807146" w:rsidRDefault="0080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4" w:rsidRPr="00A447A7" w:rsidRDefault="00D14174" w:rsidP="00D141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4" w:rsidRDefault="00D14174" w:rsidP="00D14174">
    <w:pPr>
      <w:pStyle w:val="a7"/>
      <w:framePr w:w="11534" w:h="197" w:wrap="none" w:vAnchor="text" w:hAnchor="page" w:x="186" w:y="495"/>
      <w:jc w:val="center"/>
    </w:pPr>
  </w:p>
  <w:p w:rsidR="00D14174" w:rsidRDefault="00D14174">
    <w:pPr>
      <w:pStyle w:val="a6"/>
      <w:framePr w:w="11534" w:h="197" w:wrap="none" w:vAnchor="text" w:hAnchor="page" w:x="186" w:y="495"/>
      <w:shd w:val="clear" w:color="auto" w:fill="auto"/>
      <w:ind w:left="667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4" w:rsidRDefault="00D1417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4" w:rsidRDefault="00D14174">
    <w:pPr>
      <w:pStyle w:val="a6"/>
      <w:framePr w:w="11534" w:h="197" w:wrap="none" w:vAnchor="text" w:hAnchor="page" w:x="186" w:y="495"/>
      <w:shd w:val="clear" w:color="auto" w:fill="auto"/>
      <w:ind w:left="6674"/>
    </w:pPr>
    <w:r>
      <w:fldChar w:fldCharType="begin"/>
    </w:r>
    <w:r>
      <w:instrText xml:space="preserve"> PAGE \* MERGEFORMAT </w:instrText>
    </w:r>
    <w:r>
      <w:fldChar w:fldCharType="separate"/>
    </w:r>
    <w:r w:rsidRPr="00DC1483">
      <w:rPr>
        <w:rStyle w:val="12pt"/>
        <w:noProof/>
      </w:rPr>
      <w:t>18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4" w:rsidRDefault="00D14174">
    <w:pPr>
      <w:pStyle w:val="a6"/>
      <w:framePr w:w="11534" w:h="197" w:wrap="none" w:vAnchor="text" w:hAnchor="page" w:x="186" w:y="495"/>
      <w:shd w:val="clear" w:color="auto" w:fill="auto"/>
      <w:ind w:left="667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4" w:rsidRDefault="00D14174">
    <w:pPr>
      <w:pStyle w:val="a6"/>
      <w:framePr w:h="259" w:wrap="none" w:vAnchor="text" w:hAnchor="page" w:x="8501" w:y="231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1D430E">
      <w:rPr>
        <w:rStyle w:val="12pt"/>
        <w:noProof/>
      </w:rPr>
      <w:t>9</w:t>
    </w:r>
    <w:r>
      <w:fldChar w:fldCharType="end"/>
    </w:r>
  </w:p>
  <w:p w:rsidR="00D14174" w:rsidRDefault="00D1417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20DDD"/>
    <w:rsid w:val="000513A5"/>
    <w:rsid w:val="0016305E"/>
    <w:rsid w:val="00192B09"/>
    <w:rsid w:val="001D430E"/>
    <w:rsid w:val="00235272"/>
    <w:rsid w:val="00284F35"/>
    <w:rsid w:val="002C1B34"/>
    <w:rsid w:val="00324702"/>
    <w:rsid w:val="00343E2E"/>
    <w:rsid w:val="004C6A06"/>
    <w:rsid w:val="004D5DF0"/>
    <w:rsid w:val="0050708C"/>
    <w:rsid w:val="00655014"/>
    <w:rsid w:val="0067131C"/>
    <w:rsid w:val="006F3D36"/>
    <w:rsid w:val="00742C6E"/>
    <w:rsid w:val="007B4505"/>
    <w:rsid w:val="007E5FD4"/>
    <w:rsid w:val="008065CD"/>
    <w:rsid w:val="00807146"/>
    <w:rsid w:val="00864B56"/>
    <w:rsid w:val="00882C0D"/>
    <w:rsid w:val="00896871"/>
    <w:rsid w:val="00924EA2"/>
    <w:rsid w:val="00941BBF"/>
    <w:rsid w:val="00945892"/>
    <w:rsid w:val="009B3D56"/>
    <w:rsid w:val="009B58CB"/>
    <w:rsid w:val="009D0850"/>
    <w:rsid w:val="00A04A96"/>
    <w:rsid w:val="00AF6862"/>
    <w:rsid w:val="00B60581"/>
    <w:rsid w:val="00BD2F8B"/>
    <w:rsid w:val="00C0487E"/>
    <w:rsid w:val="00C21F44"/>
    <w:rsid w:val="00C8004D"/>
    <w:rsid w:val="00D05081"/>
    <w:rsid w:val="00D07771"/>
    <w:rsid w:val="00D14174"/>
    <w:rsid w:val="00E20079"/>
    <w:rsid w:val="00EA1545"/>
    <w:rsid w:val="00F149B0"/>
    <w:rsid w:val="00F203CF"/>
    <w:rsid w:val="00F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545"/>
    <w:pPr>
      <w:keepNext/>
      <w:spacing w:before="240" w:after="60" w:line="276" w:lineRule="auto"/>
      <w:outlineLvl w:val="3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EA1545"/>
    <w:pPr>
      <w:keepNext/>
      <w:jc w:val="center"/>
      <w:outlineLvl w:val="6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rsid w:val="00C8004D"/>
    <w:rPr>
      <w:color w:val="0000FF"/>
      <w:u w:val="single"/>
    </w:rPr>
  </w:style>
  <w:style w:type="paragraph" w:customStyle="1" w:styleId="1">
    <w:name w:val="Абзац списка1"/>
    <w:basedOn w:val="a"/>
    <w:rsid w:val="00192B09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character" w:customStyle="1" w:styleId="a5">
    <w:name w:val="Колонтитул_"/>
    <w:link w:val="a6"/>
    <w:uiPriority w:val="99"/>
    <w:locked/>
    <w:rsid w:val="009B58C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uiPriority w:val="99"/>
    <w:rsid w:val="009B58C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B58CB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1D43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430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D5D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D5DF0"/>
    <w:pPr>
      <w:spacing w:before="100" w:beforeAutospacing="1" w:after="119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4D5DF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154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A1545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nformat">
    <w:name w:val="ConsPlusNonformat"/>
    <w:rsid w:val="00EA1545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545"/>
    <w:pPr>
      <w:keepNext/>
      <w:spacing w:before="240" w:after="60" w:line="276" w:lineRule="auto"/>
      <w:outlineLvl w:val="3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EA1545"/>
    <w:pPr>
      <w:keepNext/>
      <w:jc w:val="center"/>
      <w:outlineLvl w:val="6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rsid w:val="00C8004D"/>
    <w:rPr>
      <w:color w:val="0000FF"/>
      <w:u w:val="single"/>
    </w:rPr>
  </w:style>
  <w:style w:type="paragraph" w:customStyle="1" w:styleId="1">
    <w:name w:val="Абзац списка1"/>
    <w:basedOn w:val="a"/>
    <w:rsid w:val="00192B09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character" w:customStyle="1" w:styleId="a5">
    <w:name w:val="Колонтитул_"/>
    <w:link w:val="a6"/>
    <w:uiPriority w:val="99"/>
    <w:locked/>
    <w:rsid w:val="009B58C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uiPriority w:val="99"/>
    <w:rsid w:val="009B58C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B58CB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1D43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430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D5D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D5DF0"/>
    <w:pPr>
      <w:spacing w:before="100" w:beforeAutospacing="1" w:after="119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4D5DF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154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A1545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nformat">
    <w:name w:val="ConsPlusNonformat"/>
    <w:rsid w:val="00EA1545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0E15-2117-431A-B301-FE2E3A4B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18</cp:revision>
  <dcterms:created xsi:type="dcterms:W3CDTF">2016-02-05T18:26:00Z</dcterms:created>
  <dcterms:modified xsi:type="dcterms:W3CDTF">2016-12-02T11:05:00Z</dcterms:modified>
</cp:coreProperties>
</file>