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76" w:rsidRDefault="007D0011" w:rsidP="007D0011">
      <w:pPr>
        <w:pStyle w:val="1"/>
        <w:shd w:val="clear" w:color="auto" w:fill="auto"/>
        <w:spacing w:after="0" w:line="240" w:lineRule="auto"/>
        <w:jc w:val="center"/>
        <w:rPr>
          <w:sz w:val="28"/>
          <w:szCs w:val="28"/>
          <w:lang w:val="ru-RU"/>
        </w:rPr>
      </w:pPr>
      <w:r w:rsidRPr="00AD0C93">
        <w:rPr>
          <w:noProof/>
          <w:sz w:val="32"/>
          <w:szCs w:val="32"/>
          <w:lang w:val="ru-RU"/>
        </w:rPr>
        <w:drawing>
          <wp:inline distT="0" distB="0" distL="0" distR="0" wp14:anchorId="06004FA8" wp14:editId="54FCA62A">
            <wp:extent cx="1097154" cy="1009650"/>
            <wp:effectExtent l="0" t="0" r="8255" b="0"/>
            <wp:docPr id="1" name="Рисунок 1" descr="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  <a14:imgEffect>
                                <a14:brightnessContrast bright="1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732" cy="101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42B" w:rsidRPr="00A3442B" w:rsidRDefault="00A3442B" w:rsidP="00A3442B">
      <w:pPr>
        <w:widowControl w:val="0"/>
        <w:jc w:val="center"/>
        <w:outlineLvl w:val="0"/>
        <w:rPr>
          <w:rFonts w:ascii="Times New Roman" w:eastAsia="Calibri" w:hAnsi="Times New Roman" w:cs="Times New Roman"/>
          <w:b/>
          <w:bCs/>
          <w:spacing w:val="6"/>
          <w:sz w:val="32"/>
          <w:szCs w:val="32"/>
          <w:lang w:eastAsia="en-US"/>
        </w:rPr>
      </w:pPr>
      <w:r w:rsidRPr="00A3442B">
        <w:rPr>
          <w:rFonts w:ascii="Times New Roman" w:eastAsia="Calibri" w:hAnsi="Times New Roman" w:cs="Times New Roman"/>
          <w:b/>
          <w:bCs/>
          <w:spacing w:val="6"/>
          <w:sz w:val="32"/>
          <w:szCs w:val="32"/>
          <w:lang w:eastAsia="en-US"/>
        </w:rPr>
        <w:t>АДМИНИ</w:t>
      </w:r>
      <w:r w:rsidR="00F6463C">
        <w:rPr>
          <w:rFonts w:ascii="Times New Roman" w:eastAsia="Calibri" w:hAnsi="Times New Roman" w:cs="Times New Roman"/>
          <w:b/>
          <w:bCs/>
          <w:spacing w:val="6"/>
          <w:sz w:val="32"/>
          <w:szCs w:val="32"/>
          <w:lang w:val="ru-RU" w:eastAsia="en-US"/>
        </w:rPr>
        <w:t>С</w:t>
      </w:r>
      <w:r w:rsidRPr="00A3442B">
        <w:rPr>
          <w:rFonts w:ascii="Times New Roman" w:eastAsia="Calibri" w:hAnsi="Times New Roman" w:cs="Times New Roman"/>
          <w:b/>
          <w:bCs/>
          <w:spacing w:val="6"/>
          <w:sz w:val="32"/>
          <w:szCs w:val="32"/>
          <w:lang w:eastAsia="en-US"/>
        </w:rPr>
        <w:t xml:space="preserve">ТРАЦИЯ НАУМОВСКОГО СЕЛЬСОВЕТА КОНЫШЕВСКОГО РАЙОНА </w:t>
      </w:r>
      <w:r w:rsidRPr="00A3442B">
        <w:rPr>
          <w:rFonts w:ascii="Times New Roman" w:eastAsia="Calibri" w:hAnsi="Times New Roman" w:cs="Times New Roman"/>
          <w:b/>
          <w:spacing w:val="6"/>
          <w:sz w:val="32"/>
          <w:szCs w:val="32"/>
          <w:lang w:eastAsia="en-US"/>
        </w:rPr>
        <w:t>КУРСКОЙ  ОБЛАСТИ</w:t>
      </w:r>
    </w:p>
    <w:p w:rsidR="00A3442B" w:rsidRPr="00A3442B" w:rsidRDefault="00A3442B" w:rsidP="00A3442B">
      <w:pPr>
        <w:widowControl w:val="0"/>
        <w:jc w:val="center"/>
        <w:rPr>
          <w:rFonts w:ascii="Times New Roman" w:eastAsia="Calibri" w:hAnsi="Times New Roman" w:cs="Times New Roman"/>
          <w:b/>
          <w:bCs/>
          <w:spacing w:val="80"/>
          <w:sz w:val="32"/>
          <w:szCs w:val="32"/>
          <w:lang w:bidi="ru-RU"/>
        </w:rPr>
      </w:pPr>
    </w:p>
    <w:p w:rsidR="00A3442B" w:rsidRPr="00A3442B" w:rsidRDefault="00A3442B" w:rsidP="00A3442B">
      <w:pPr>
        <w:widowControl w:val="0"/>
        <w:jc w:val="center"/>
        <w:rPr>
          <w:rFonts w:ascii="Times New Roman" w:eastAsia="Calibri" w:hAnsi="Times New Roman" w:cs="Times New Roman"/>
          <w:b/>
          <w:bCs/>
          <w:spacing w:val="40"/>
          <w:sz w:val="32"/>
          <w:szCs w:val="32"/>
          <w:lang w:val="ru-RU" w:bidi="ru-RU"/>
        </w:rPr>
      </w:pPr>
      <w:r w:rsidRPr="00A3442B">
        <w:rPr>
          <w:rFonts w:ascii="Times New Roman" w:eastAsia="Calibri" w:hAnsi="Times New Roman" w:cs="Times New Roman"/>
          <w:b/>
          <w:bCs/>
          <w:spacing w:val="40"/>
          <w:sz w:val="32"/>
          <w:szCs w:val="32"/>
          <w:lang w:bidi="ru-RU"/>
        </w:rPr>
        <w:t>ПОСТАНОВЛЕНИЕ</w:t>
      </w:r>
    </w:p>
    <w:p w:rsidR="00A3442B" w:rsidRPr="0008544F" w:rsidRDefault="00776DE1" w:rsidP="00A3442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544F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3D1F56">
        <w:rPr>
          <w:rFonts w:ascii="Times New Roman" w:hAnsi="Times New Roman" w:cs="Times New Roman"/>
          <w:b/>
          <w:sz w:val="32"/>
          <w:szCs w:val="32"/>
          <w:lang w:val="ru-RU"/>
        </w:rPr>
        <w:t>16</w:t>
      </w:r>
      <w:r w:rsidR="009E58BC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октября</w:t>
      </w:r>
      <w:r w:rsidR="008B4043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8B4043">
        <w:rPr>
          <w:rFonts w:ascii="Times New Roman" w:hAnsi="Times New Roman" w:cs="Times New Roman"/>
          <w:b/>
          <w:sz w:val="32"/>
          <w:szCs w:val="32"/>
          <w:lang w:val="ru-RU"/>
        </w:rPr>
        <w:t xml:space="preserve">20 </w:t>
      </w:r>
      <w:r w:rsidR="00A3442B" w:rsidRPr="0008544F">
        <w:rPr>
          <w:rFonts w:ascii="Times New Roman" w:hAnsi="Times New Roman" w:cs="Times New Roman"/>
          <w:b/>
          <w:sz w:val="32"/>
          <w:szCs w:val="32"/>
        </w:rPr>
        <w:t>г.</w:t>
      </w:r>
      <w:r w:rsidR="00E564E3" w:rsidRPr="0008544F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3D1F56">
        <w:rPr>
          <w:rFonts w:ascii="Times New Roman" w:hAnsi="Times New Roman" w:cs="Times New Roman"/>
          <w:b/>
          <w:sz w:val="32"/>
          <w:szCs w:val="32"/>
          <w:lang w:val="ru-RU"/>
        </w:rPr>
        <w:t>29</w:t>
      </w:r>
      <w:bookmarkStart w:id="0" w:name="_GoBack"/>
      <w:bookmarkEnd w:id="0"/>
      <w:r w:rsidR="00A3442B" w:rsidRPr="0008544F">
        <w:rPr>
          <w:rFonts w:ascii="Times New Roman" w:hAnsi="Times New Roman" w:cs="Times New Roman"/>
          <w:b/>
          <w:sz w:val="32"/>
          <w:szCs w:val="32"/>
        </w:rPr>
        <w:t>-па</w:t>
      </w:r>
    </w:p>
    <w:p w:rsidR="00A3442B" w:rsidRPr="0008544F" w:rsidRDefault="00A3442B" w:rsidP="00A3442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544F">
        <w:rPr>
          <w:rFonts w:ascii="Times New Roman" w:hAnsi="Times New Roman" w:cs="Times New Roman"/>
          <w:b/>
          <w:sz w:val="32"/>
          <w:szCs w:val="32"/>
        </w:rPr>
        <w:t>с</w:t>
      </w:r>
      <w:proofErr w:type="gramStart"/>
      <w:r w:rsidRPr="0008544F">
        <w:rPr>
          <w:rFonts w:ascii="Times New Roman" w:hAnsi="Times New Roman" w:cs="Times New Roman"/>
          <w:b/>
          <w:sz w:val="32"/>
          <w:szCs w:val="32"/>
        </w:rPr>
        <w:t>.Н</w:t>
      </w:r>
      <w:proofErr w:type="gramEnd"/>
      <w:r w:rsidRPr="0008544F">
        <w:rPr>
          <w:rFonts w:ascii="Times New Roman" w:hAnsi="Times New Roman" w:cs="Times New Roman"/>
          <w:b/>
          <w:sz w:val="32"/>
          <w:szCs w:val="32"/>
        </w:rPr>
        <w:t>аумовка</w:t>
      </w:r>
    </w:p>
    <w:p w:rsidR="00E564E3" w:rsidRDefault="00E564E3" w:rsidP="00A3442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8544F" w:rsidRDefault="00ED2E46" w:rsidP="0008544F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У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тверждени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="00AD0C9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="00AD0C93">
        <w:rPr>
          <w:rFonts w:ascii="Times New Roman" w:eastAsia="Times New Roman" w:hAnsi="Times New Roman" w:cs="Times New Roman"/>
          <w:b/>
          <w:bCs/>
          <w:sz w:val="32"/>
          <w:szCs w:val="32"/>
        </w:rPr>
        <w:t>отч</w:t>
      </w:r>
      <w:proofErr w:type="spellEnd"/>
      <w:r w:rsidR="00AD0C9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ё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та </w:t>
      </w:r>
      <w:r w:rsidR="001E475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б</w:t>
      </w:r>
      <w:r w:rsidR="0008544F" w:rsidRPr="0008544F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исполнении</w:t>
      </w:r>
      <w:r w:rsidR="0008544F" w:rsidRPr="0008544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бюджета Наумовского сельсовета Конышевского района Ку</w:t>
      </w:r>
      <w:r w:rsidR="005C6EE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рской области за </w:t>
      </w:r>
      <w:r w:rsidR="009C4C6E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девять месяцев</w:t>
      </w:r>
      <w:r w:rsidR="008B404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</w:t>
      </w:r>
      <w:r w:rsidR="008B404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20</w:t>
      </w:r>
      <w:r w:rsidR="009F03E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года</w:t>
      </w:r>
    </w:p>
    <w:p w:rsidR="009F03ED" w:rsidRPr="009F03ED" w:rsidRDefault="009F03ED" w:rsidP="0008544F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:rsidR="0008544F" w:rsidRPr="004232F8" w:rsidRDefault="0008544F" w:rsidP="009F03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4232F8">
        <w:rPr>
          <w:rFonts w:ascii="Times New Roman" w:eastAsia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решением Собрания депутатов Наумовского сельс</w:t>
      </w:r>
      <w:r w:rsidR="009F03ED">
        <w:rPr>
          <w:rFonts w:ascii="Times New Roman" w:eastAsia="Times New Roman" w:hAnsi="Times New Roman" w:cs="Times New Roman"/>
          <w:sz w:val="28"/>
          <w:szCs w:val="28"/>
        </w:rPr>
        <w:t>овета  № 200 от 13.01.2014г</w:t>
      </w:r>
      <w:proofErr w:type="gramStart"/>
      <w:r w:rsidR="009F03E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232F8"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gramEnd"/>
      <w:r w:rsidRPr="004232F8">
        <w:rPr>
          <w:rFonts w:ascii="Times New Roman" w:eastAsia="Times New Roman" w:hAnsi="Times New Roman" w:cs="Times New Roman"/>
          <w:sz w:val="28"/>
          <w:szCs w:val="28"/>
        </w:rPr>
        <w:t xml:space="preserve">О бюджетном процессе в </w:t>
      </w:r>
      <w:proofErr w:type="spellStart"/>
      <w:r w:rsidRPr="004232F8">
        <w:rPr>
          <w:rFonts w:ascii="Times New Roman" w:eastAsia="Times New Roman" w:hAnsi="Times New Roman" w:cs="Times New Roman"/>
          <w:sz w:val="28"/>
          <w:szCs w:val="28"/>
        </w:rPr>
        <w:t>Наумовском</w:t>
      </w:r>
      <w:proofErr w:type="spellEnd"/>
      <w:r w:rsidRPr="004232F8">
        <w:rPr>
          <w:rFonts w:ascii="Times New Roman" w:eastAsia="Times New Roman" w:hAnsi="Times New Roman" w:cs="Times New Roman"/>
          <w:sz w:val="28"/>
          <w:szCs w:val="28"/>
        </w:rPr>
        <w:t xml:space="preserve"> сельсовете Конышевского района Курской области", Уставом муниципального образования «Наумовский сельсовет» Администрация Наумовского сельсовета ПОСТАНОВЛЯЕТ :</w:t>
      </w:r>
    </w:p>
    <w:p w:rsidR="0008544F" w:rsidRPr="004232F8" w:rsidRDefault="0008544F" w:rsidP="009F03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9F03ED">
        <w:rPr>
          <w:rFonts w:ascii="Times New Roman" w:eastAsia="Times New Roman" w:hAnsi="Times New Roman" w:cs="Times New Roman"/>
          <w:sz w:val="28"/>
          <w:szCs w:val="28"/>
        </w:rPr>
        <w:t xml:space="preserve"> 1.</w:t>
      </w:r>
      <w:r w:rsidR="009E5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67A1D">
        <w:rPr>
          <w:rFonts w:ascii="Times New Roman" w:eastAsia="Times New Roman" w:hAnsi="Times New Roman" w:cs="Times New Roman"/>
          <w:sz w:val="28"/>
          <w:szCs w:val="28"/>
        </w:rPr>
        <w:t>Утвердить отчет о</w:t>
      </w:r>
      <w:r w:rsidR="00967A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 исполнении бюджета Наумовского </w:t>
      </w:r>
      <w:r w:rsidR="005C6EE0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967A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Конышевского района Курской области</w:t>
      </w:r>
      <w:r w:rsidR="00301C5D">
        <w:rPr>
          <w:rFonts w:ascii="Times New Roman" w:eastAsia="Times New Roman" w:hAnsi="Times New Roman" w:cs="Times New Roman"/>
          <w:sz w:val="28"/>
          <w:szCs w:val="28"/>
        </w:rPr>
        <w:t xml:space="preserve">  за </w:t>
      </w:r>
      <w:r w:rsidR="00301C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девять месяцев</w:t>
      </w:r>
      <w:r w:rsidR="005C6EE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932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9325F">
        <w:rPr>
          <w:rFonts w:ascii="Times New Roman" w:eastAsia="Times New Roman" w:hAnsi="Times New Roman" w:cs="Times New Roman"/>
          <w:sz w:val="28"/>
          <w:szCs w:val="28"/>
          <w:lang w:val="ru-RU"/>
        </w:rPr>
        <w:t>20</w:t>
      </w:r>
      <w:r w:rsidR="00AD0C9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5C6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7A1D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 форме месячного отчета согласно приложению</w:t>
      </w:r>
      <w:r w:rsidRPr="004232F8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(Прилагается).</w:t>
      </w:r>
    </w:p>
    <w:p w:rsidR="0008544F" w:rsidRPr="001E2CF9" w:rsidRDefault="0008544F" w:rsidP="009F03ED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1E4757">
        <w:rPr>
          <w:rFonts w:ascii="Times New Roman" w:eastAsia="Times New Roman" w:hAnsi="Times New Roman" w:cs="Times New Roman"/>
          <w:sz w:val="28"/>
          <w:szCs w:val="28"/>
        </w:rPr>
        <w:t xml:space="preserve"> 2.</w:t>
      </w:r>
      <w:r w:rsidR="00AD0C9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Начальнику отдел</w:t>
      </w:r>
      <w:proofErr w:type="gramStart"/>
      <w:r w:rsidR="00AD0C93">
        <w:rPr>
          <w:rFonts w:ascii="Times New Roman" w:eastAsia="Times New Roman" w:hAnsi="Times New Roman" w:cs="Times New Roman"/>
          <w:sz w:val="28"/>
          <w:szCs w:val="28"/>
          <w:lang w:val="ru-RU"/>
        </w:rPr>
        <w:t>а-</w:t>
      </w:r>
      <w:proofErr w:type="gramEnd"/>
      <w:r w:rsidR="00AD0C9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</w:t>
      </w:r>
      <w:proofErr w:type="spellStart"/>
      <w:r w:rsidR="005D742B">
        <w:rPr>
          <w:rFonts w:ascii="Times New Roman" w:eastAsia="Times New Roman" w:hAnsi="Times New Roman" w:cs="Times New Roman"/>
          <w:sz w:val="28"/>
          <w:szCs w:val="28"/>
        </w:rPr>
        <w:t>лавно</w:t>
      </w:r>
      <w:r w:rsidR="005D742B">
        <w:rPr>
          <w:rFonts w:ascii="Times New Roman" w:eastAsia="Times New Roman" w:hAnsi="Times New Roman" w:cs="Times New Roman"/>
          <w:sz w:val="28"/>
          <w:szCs w:val="28"/>
          <w:lang w:val="ru-RU"/>
        </w:rPr>
        <w:t>му</w:t>
      </w:r>
      <w:proofErr w:type="spellEnd"/>
      <w:r w:rsidR="005D74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D742B">
        <w:rPr>
          <w:rFonts w:ascii="Times New Roman" w:eastAsia="Times New Roman" w:hAnsi="Times New Roman" w:cs="Times New Roman"/>
          <w:sz w:val="28"/>
          <w:szCs w:val="28"/>
        </w:rPr>
        <w:t xml:space="preserve"> бухгалтер</w:t>
      </w:r>
      <w:r w:rsidR="005D742B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="005D74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5D74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Наумовского сельсовета</w:t>
      </w:r>
      <w:r w:rsidR="005D74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D742B">
        <w:rPr>
          <w:rFonts w:ascii="Times New Roman" w:eastAsia="Times New Roman" w:hAnsi="Times New Roman" w:cs="Times New Roman"/>
          <w:sz w:val="28"/>
          <w:szCs w:val="28"/>
        </w:rPr>
        <w:t>Жаткин</w:t>
      </w:r>
      <w:proofErr w:type="spellEnd"/>
      <w:r w:rsidR="005D742B"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 w:rsidR="005D742B" w:rsidRPr="004232F8">
        <w:rPr>
          <w:rFonts w:ascii="Times New Roman" w:eastAsia="Times New Roman" w:hAnsi="Times New Roman" w:cs="Times New Roman"/>
          <w:sz w:val="28"/>
          <w:szCs w:val="28"/>
        </w:rPr>
        <w:t xml:space="preserve"> Г.А.</w:t>
      </w:r>
      <w:r w:rsidR="005D74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направить </w:t>
      </w:r>
      <w:r w:rsidR="005D742B" w:rsidRPr="004232F8">
        <w:rPr>
          <w:rFonts w:ascii="Times New Roman" w:eastAsia="Times New Roman" w:hAnsi="Times New Roman" w:cs="Times New Roman"/>
          <w:sz w:val="28"/>
          <w:szCs w:val="28"/>
        </w:rPr>
        <w:t>Собранию депутатов Наумовского сельсовета</w:t>
      </w:r>
      <w:r w:rsidR="005D74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Конышевского района Курской области</w:t>
      </w:r>
      <w:r w:rsidR="001E2CF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E2CF9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proofErr w:type="spellStart"/>
      <w:r w:rsidR="009F03ED">
        <w:rPr>
          <w:rFonts w:ascii="Times New Roman" w:eastAsia="Times New Roman" w:hAnsi="Times New Roman" w:cs="Times New Roman"/>
          <w:sz w:val="28"/>
          <w:szCs w:val="28"/>
        </w:rPr>
        <w:t>тч</w:t>
      </w:r>
      <w:proofErr w:type="spellEnd"/>
      <w:r w:rsidR="009F03ED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r w:rsidR="001E4757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1E2CF9">
        <w:rPr>
          <w:rFonts w:ascii="Times New Roman" w:eastAsia="Times New Roman" w:hAnsi="Times New Roman" w:cs="Times New Roman"/>
          <w:sz w:val="28"/>
          <w:szCs w:val="28"/>
          <w:lang w:val="ru-RU"/>
        </w:rPr>
        <w:t>об</w:t>
      </w:r>
      <w:r w:rsidRPr="004232F8">
        <w:rPr>
          <w:rFonts w:ascii="Times New Roman" w:eastAsia="Times New Roman" w:hAnsi="Times New Roman" w:cs="Times New Roman"/>
          <w:sz w:val="28"/>
          <w:szCs w:val="28"/>
        </w:rPr>
        <w:t xml:space="preserve"> исполнении бюдж</w:t>
      </w:r>
      <w:r w:rsidR="001E2CF9">
        <w:rPr>
          <w:rFonts w:ascii="Times New Roman" w:eastAsia="Times New Roman" w:hAnsi="Times New Roman" w:cs="Times New Roman"/>
          <w:sz w:val="28"/>
          <w:szCs w:val="28"/>
        </w:rPr>
        <w:t>ета Наумовского сельсовета</w:t>
      </w:r>
      <w:r w:rsidR="001E2CF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Конышевского района Курской области </w:t>
      </w:r>
      <w:r w:rsidR="005C6EE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301C5D">
        <w:rPr>
          <w:rFonts w:ascii="Times New Roman" w:eastAsia="Times New Roman" w:hAnsi="Times New Roman" w:cs="Times New Roman"/>
          <w:sz w:val="28"/>
          <w:szCs w:val="28"/>
          <w:lang w:val="ru-RU"/>
        </w:rPr>
        <w:t>девять месяцев</w:t>
      </w:r>
      <w:r w:rsidR="005C6EE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B404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B40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20 </w:t>
      </w:r>
      <w:r w:rsidRPr="004232F8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1E2CF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4232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67A1D" w:rsidRPr="009F03ED" w:rsidRDefault="0008544F" w:rsidP="009F03E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9E5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E2CF9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Pr="004232F8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силу со дня его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подписания</w:t>
      </w:r>
      <w:r w:rsidR="001E2CF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подлежит опубликованию на официальном сайте Администрации Наумовского сельсовета Конышевского района Курской области.</w:t>
      </w:r>
      <w:r w:rsidRPr="004232F8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8544F" w:rsidRDefault="0008544F" w:rsidP="0008544F">
      <w:pPr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8544F" w:rsidRDefault="0008544F" w:rsidP="0008544F">
      <w:pPr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3442B" w:rsidRDefault="00A3442B" w:rsidP="00A3442B">
      <w:pPr>
        <w:rPr>
          <w:rStyle w:val="a4"/>
          <w:b w:val="0"/>
          <w:bCs w:val="0"/>
        </w:rPr>
      </w:pPr>
      <w:r>
        <w:rPr>
          <w:rFonts w:ascii="Times New Roman" w:hAnsi="Times New Roman" w:cs="Times New Roman"/>
          <w:sz w:val="28"/>
          <w:szCs w:val="28"/>
        </w:rPr>
        <w:t>Глава Наумовского сельсовета                                             Н.И.</w:t>
      </w:r>
      <w:r w:rsidR="00C377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Курасов     Конышевского района                                                               </w:t>
      </w:r>
    </w:p>
    <w:sectPr w:rsidR="00A3442B" w:rsidSect="00B87289">
      <w:pgSz w:w="11905" w:h="16837"/>
      <w:pgMar w:top="1134" w:right="1134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23E6"/>
    <w:multiLevelType w:val="hybridMultilevel"/>
    <w:tmpl w:val="3F924320"/>
    <w:lvl w:ilvl="0" w:tplc="783CF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AA"/>
    <w:rsid w:val="00027DD5"/>
    <w:rsid w:val="00066C07"/>
    <w:rsid w:val="0008544F"/>
    <w:rsid w:val="0009325F"/>
    <w:rsid w:val="000B7351"/>
    <w:rsid w:val="000C21A7"/>
    <w:rsid w:val="000C4E1E"/>
    <w:rsid w:val="000D0213"/>
    <w:rsid w:val="000E3603"/>
    <w:rsid w:val="00127CC3"/>
    <w:rsid w:val="001E2CF9"/>
    <w:rsid w:val="001E4757"/>
    <w:rsid w:val="002122AA"/>
    <w:rsid w:val="00240A78"/>
    <w:rsid w:val="00264266"/>
    <w:rsid w:val="00271C82"/>
    <w:rsid w:val="002E388F"/>
    <w:rsid w:val="002F406B"/>
    <w:rsid w:val="002F7C44"/>
    <w:rsid w:val="00301C5D"/>
    <w:rsid w:val="00332171"/>
    <w:rsid w:val="003B02D1"/>
    <w:rsid w:val="003D1F56"/>
    <w:rsid w:val="00467A82"/>
    <w:rsid w:val="004C0942"/>
    <w:rsid w:val="004F446F"/>
    <w:rsid w:val="005C6EE0"/>
    <w:rsid w:val="005D742B"/>
    <w:rsid w:val="005E4317"/>
    <w:rsid w:val="006B0BB0"/>
    <w:rsid w:val="006C298E"/>
    <w:rsid w:val="0072575D"/>
    <w:rsid w:val="00776DE1"/>
    <w:rsid w:val="007B3A59"/>
    <w:rsid w:val="007D0011"/>
    <w:rsid w:val="007E6385"/>
    <w:rsid w:val="00896C76"/>
    <w:rsid w:val="008B4043"/>
    <w:rsid w:val="00912EF2"/>
    <w:rsid w:val="0095073B"/>
    <w:rsid w:val="00967A1D"/>
    <w:rsid w:val="009C4C6E"/>
    <w:rsid w:val="009E58BC"/>
    <w:rsid w:val="009F03ED"/>
    <w:rsid w:val="00A07EA0"/>
    <w:rsid w:val="00A201AD"/>
    <w:rsid w:val="00A3442B"/>
    <w:rsid w:val="00A929C2"/>
    <w:rsid w:val="00AD0C93"/>
    <w:rsid w:val="00B0370B"/>
    <w:rsid w:val="00B41298"/>
    <w:rsid w:val="00B87289"/>
    <w:rsid w:val="00C25606"/>
    <w:rsid w:val="00C37748"/>
    <w:rsid w:val="00C96315"/>
    <w:rsid w:val="00D04967"/>
    <w:rsid w:val="00D3292E"/>
    <w:rsid w:val="00D74687"/>
    <w:rsid w:val="00D77482"/>
    <w:rsid w:val="00D83485"/>
    <w:rsid w:val="00DE483D"/>
    <w:rsid w:val="00E02EBB"/>
    <w:rsid w:val="00E46AAA"/>
    <w:rsid w:val="00E564E3"/>
    <w:rsid w:val="00ED2E46"/>
    <w:rsid w:val="00ED774D"/>
    <w:rsid w:val="00F6463C"/>
    <w:rsid w:val="00FA3DA4"/>
    <w:rsid w:val="00FB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EA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ru" w:eastAsia="ru-RU"/>
    </w:rPr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iPriority w:val="99"/>
    <w:semiHidden/>
    <w:unhideWhenUsed/>
    <w:rsid w:val="002F7C44"/>
    <w:rPr>
      <w:color w:val="0000FF"/>
      <w:u w:val="single"/>
    </w:rPr>
  </w:style>
  <w:style w:type="character" w:styleId="a4">
    <w:name w:val="Strong"/>
    <w:basedOn w:val="a0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F7C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basedOn w:val="a0"/>
    <w:link w:val="1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27CC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127CC3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7CC3"/>
    <w:pPr>
      <w:shd w:val="clear" w:color="auto" w:fill="FFFFFF"/>
      <w:spacing w:before="240" w:after="12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_"/>
    <w:basedOn w:val="a0"/>
    <w:link w:val="11"/>
    <w:rsid w:val="00A07EA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15pt">
    <w:name w:val="Основной текст + 11;5 pt;Малые прописные"/>
    <w:basedOn w:val="a8"/>
    <w:rsid w:val="00A07E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A07EA0"/>
    <w:pPr>
      <w:shd w:val="clear" w:color="auto" w:fill="FFFFFF"/>
      <w:spacing w:after="300" w:line="322" w:lineRule="exac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Pa1">
    <w:name w:val="Pa1"/>
    <w:basedOn w:val="a"/>
    <w:next w:val="a"/>
    <w:uiPriority w:val="99"/>
    <w:rsid w:val="00D3292E"/>
    <w:pPr>
      <w:autoSpaceDE w:val="0"/>
      <w:autoSpaceDN w:val="0"/>
      <w:adjustRightInd w:val="0"/>
      <w:spacing w:line="211" w:lineRule="atLeast"/>
    </w:pPr>
    <w:rPr>
      <w:rFonts w:ascii="Minion Pro" w:eastAsiaTheme="minorHAnsi" w:hAnsi="Minion Pro" w:cstheme="minorBidi"/>
      <w:color w:val="auto"/>
      <w:lang w:val="ru-RU" w:eastAsia="en-US"/>
    </w:rPr>
  </w:style>
  <w:style w:type="paragraph" w:customStyle="1" w:styleId="ConsPlusTitle">
    <w:name w:val="ConsPlusTitle"/>
    <w:rsid w:val="00967A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EA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ru" w:eastAsia="ru-RU"/>
    </w:rPr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iPriority w:val="99"/>
    <w:semiHidden/>
    <w:unhideWhenUsed/>
    <w:rsid w:val="002F7C44"/>
    <w:rPr>
      <w:color w:val="0000FF"/>
      <w:u w:val="single"/>
    </w:rPr>
  </w:style>
  <w:style w:type="character" w:styleId="a4">
    <w:name w:val="Strong"/>
    <w:basedOn w:val="a0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F7C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basedOn w:val="a0"/>
    <w:link w:val="1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27CC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127CC3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7CC3"/>
    <w:pPr>
      <w:shd w:val="clear" w:color="auto" w:fill="FFFFFF"/>
      <w:spacing w:before="240" w:after="12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_"/>
    <w:basedOn w:val="a0"/>
    <w:link w:val="11"/>
    <w:rsid w:val="00A07EA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15pt">
    <w:name w:val="Основной текст + 11;5 pt;Малые прописные"/>
    <w:basedOn w:val="a8"/>
    <w:rsid w:val="00A07E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A07EA0"/>
    <w:pPr>
      <w:shd w:val="clear" w:color="auto" w:fill="FFFFFF"/>
      <w:spacing w:after="300" w:line="322" w:lineRule="exac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Pa1">
    <w:name w:val="Pa1"/>
    <w:basedOn w:val="a"/>
    <w:next w:val="a"/>
    <w:uiPriority w:val="99"/>
    <w:rsid w:val="00D3292E"/>
    <w:pPr>
      <w:autoSpaceDE w:val="0"/>
      <w:autoSpaceDN w:val="0"/>
      <w:adjustRightInd w:val="0"/>
      <w:spacing w:line="211" w:lineRule="atLeast"/>
    </w:pPr>
    <w:rPr>
      <w:rFonts w:ascii="Minion Pro" w:eastAsiaTheme="minorHAnsi" w:hAnsi="Minion Pro" w:cstheme="minorBidi"/>
      <w:color w:val="auto"/>
      <w:lang w:val="ru-RU" w:eastAsia="en-US"/>
    </w:rPr>
  </w:style>
  <w:style w:type="paragraph" w:customStyle="1" w:styleId="ConsPlusTitle">
    <w:name w:val="ConsPlusTitle"/>
    <w:rsid w:val="00967A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4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2673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4" w:color="F0F0F0"/>
            <w:right w:val="none" w:sz="0" w:space="0" w:color="auto"/>
          </w:divBdr>
          <w:divsChild>
            <w:div w:id="5258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TeplakovaLN</dc:creator>
  <cp:lastModifiedBy>наумовка</cp:lastModifiedBy>
  <cp:revision>17</cp:revision>
  <cp:lastPrinted>2020-10-29T08:16:00Z</cp:lastPrinted>
  <dcterms:created xsi:type="dcterms:W3CDTF">2020-05-05T20:24:00Z</dcterms:created>
  <dcterms:modified xsi:type="dcterms:W3CDTF">2020-10-29T08:48:00Z</dcterms:modified>
</cp:coreProperties>
</file>