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F2" w:rsidRDefault="009B17F2" w:rsidP="009B17F2">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Приложение № 2 </w:t>
      </w:r>
    </w:p>
    <w:p w:rsidR="009B17F2" w:rsidRDefault="009B17F2" w:rsidP="009B17F2">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к Административному регламенту</w:t>
      </w:r>
    </w:p>
    <w:p w:rsidR="009B17F2" w:rsidRDefault="009B17F2" w:rsidP="009B17F2">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 xml:space="preserve"> предоставления муниципальной услуги </w:t>
      </w:r>
    </w:p>
    <w:p w:rsidR="009B17F2" w:rsidRDefault="009B17F2" w:rsidP="009B17F2">
      <w:pPr>
        <w:spacing w:after="0" w:line="100" w:lineRule="atLeast"/>
        <w:ind w:firstLine="709"/>
        <w:jc w:val="right"/>
        <w:rPr>
          <w:rFonts w:ascii="Times New Roman" w:eastAsia="Calibri" w:hAnsi="Times New Roman" w:cs="Times New Roman"/>
          <w:color w:val="auto"/>
          <w:kern w:val="0"/>
          <w:lang w:eastAsia="en-US"/>
        </w:rPr>
      </w:pPr>
      <w:r>
        <w:rPr>
          <w:rFonts w:ascii="Times New Roman" w:eastAsia="Tahoma" w:hAnsi="Times New Roman" w:cs="Times New Roman"/>
          <w:color w:val="000000"/>
          <w:kern w:val="0"/>
          <w:sz w:val="24"/>
          <w:szCs w:val="24"/>
          <w:lang w:eastAsia="ru-RU"/>
        </w:rPr>
        <w:t>«</w:t>
      </w:r>
      <w:r w:rsidRPr="002B1EBF">
        <w:rPr>
          <w:rFonts w:ascii="Times New Roman" w:hAnsi="Times New Roman" w:cs="Times New Roman"/>
          <w:color w:val="auto"/>
        </w:rPr>
        <w:t xml:space="preserve">                                </w:t>
      </w:r>
      <w:r>
        <w:rPr>
          <w:rFonts w:ascii="Times New Roman" w:hAnsi="Times New Roman" w:cs="Times New Roman"/>
          <w:color w:val="auto"/>
        </w:rPr>
        <w:t xml:space="preserve">                    </w:t>
      </w:r>
      <w:r w:rsidRPr="002B1EBF">
        <w:rPr>
          <w:rFonts w:ascii="Times New Roman" w:hAnsi="Times New Roman" w:cs="Times New Roman"/>
          <w:color w:val="auto"/>
        </w:rPr>
        <w:t xml:space="preserve">    </w:t>
      </w:r>
      <w:r>
        <w:rPr>
          <w:rFonts w:ascii="Times New Roman" w:hAnsi="Times New Roman" w:cs="Times New Roman"/>
          <w:color w:val="auto"/>
        </w:rPr>
        <w:t>«</w:t>
      </w:r>
      <w:r w:rsidRPr="002B1EBF">
        <w:rPr>
          <w:rFonts w:ascii="Times New Roman" w:eastAsia="Calibri" w:hAnsi="Times New Roman" w:cs="Times New Roman"/>
          <w:color w:val="auto"/>
          <w:kern w:val="0"/>
          <w:lang w:eastAsia="en-US"/>
        </w:rPr>
        <w:t>Предоставление земельных участков,</w:t>
      </w:r>
    </w:p>
    <w:p w:rsidR="009B17F2" w:rsidRDefault="009B17F2" w:rsidP="009B17F2">
      <w:pPr>
        <w:spacing w:after="0" w:line="100" w:lineRule="atLeast"/>
        <w:ind w:firstLine="709"/>
        <w:jc w:val="right"/>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 xml:space="preserve">                                                                   </w:t>
      </w:r>
      <w:r w:rsidRPr="002B1EBF">
        <w:rPr>
          <w:rFonts w:ascii="Times New Roman" w:eastAsia="Calibri" w:hAnsi="Times New Roman" w:cs="Times New Roman"/>
          <w:color w:val="auto"/>
          <w:kern w:val="0"/>
          <w:lang w:eastAsia="en-US"/>
        </w:rPr>
        <w:t xml:space="preserve"> </w:t>
      </w:r>
      <w:proofErr w:type="gramStart"/>
      <w:r w:rsidRPr="002B1EBF">
        <w:rPr>
          <w:rFonts w:ascii="Times New Roman" w:eastAsia="Calibri" w:hAnsi="Times New Roman" w:cs="Times New Roman"/>
          <w:color w:val="auto"/>
          <w:kern w:val="0"/>
          <w:lang w:eastAsia="en-US"/>
        </w:rPr>
        <w:t>находящихся</w:t>
      </w:r>
      <w:proofErr w:type="gramEnd"/>
      <w:r w:rsidRPr="002B1EBF">
        <w:rPr>
          <w:rFonts w:ascii="Times New Roman" w:eastAsia="Calibri" w:hAnsi="Times New Roman" w:cs="Times New Roman"/>
          <w:color w:val="auto"/>
          <w:kern w:val="0"/>
          <w:lang w:eastAsia="en-US"/>
        </w:rPr>
        <w:t xml:space="preserve"> в муниципальной собственности,</w:t>
      </w:r>
    </w:p>
    <w:p w:rsidR="009B17F2" w:rsidRDefault="009B17F2" w:rsidP="009B17F2">
      <w:pPr>
        <w:spacing w:after="0" w:line="100" w:lineRule="atLeast"/>
        <w:ind w:firstLine="709"/>
        <w:jc w:val="right"/>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 xml:space="preserve">                                                           </w:t>
      </w:r>
      <w:r w:rsidRPr="002B1EBF">
        <w:rPr>
          <w:rFonts w:ascii="Times New Roman" w:eastAsia="Calibri" w:hAnsi="Times New Roman" w:cs="Times New Roman"/>
          <w:color w:val="auto"/>
          <w:kern w:val="0"/>
          <w:lang w:eastAsia="en-US"/>
        </w:rPr>
        <w:t xml:space="preserve"> </w:t>
      </w:r>
      <w:proofErr w:type="gramStart"/>
      <w:r w:rsidRPr="002B1EBF">
        <w:rPr>
          <w:rFonts w:ascii="Times New Roman" w:eastAsia="Calibri" w:hAnsi="Times New Roman" w:cs="Times New Roman"/>
          <w:color w:val="auto"/>
          <w:kern w:val="0"/>
          <w:lang w:eastAsia="en-US"/>
        </w:rPr>
        <w:t>расположенных</w:t>
      </w:r>
      <w:proofErr w:type="gramEnd"/>
      <w:r w:rsidRPr="002B1EBF">
        <w:rPr>
          <w:rFonts w:ascii="Times New Roman" w:eastAsia="Calibri" w:hAnsi="Times New Roman" w:cs="Times New Roman"/>
          <w:color w:val="auto"/>
          <w:kern w:val="0"/>
          <w:lang w:eastAsia="en-US"/>
        </w:rPr>
        <w:t xml:space="preserve"> на территории сельского </w:t>
      </w:r>
    </w:p>
    <w:p w:rsidR="009B17F2" w:rsidRDefault="009B17F2" w:rsidP="009B17F2">
      <w:pPr>
        <w:spacing w:after="0" w:line="100" w:lineRule="atLeast"/>
        <w:ind w:firstLine="709"/>
        <w:jc w:val="right"/>
        <w:rPr>
          <w:rFonts w:ascii="Times New Roman" w:eastAsia="Calibri" w:hAnsi="Times New Roman" w:cs="Times New Roman"/>
          <w:color w:val="auto"/>
          <w:kern w:val="0"/>
          <w:lang w:eastAsia="en-US"/>
        </w:rPr>
      </w:pPr>
      <w:r>
        <w:rPr>
          <w:rFonts w:ascii="Times New Roman" w:eastAsia="Calibri" w:hAnsi="Times New Roman" w:cs="Times New Roman"/>
          <w:color w:val="auto"/>
          <w:kern w:val="0"/>
          <w:lang w:eastAsia="en-US"/>
        </w:rPr>
        <w:t xml:space="preserve">                                                                        </w:t>
      </w:r>
      <w:r w:rsidRPr="002B1EBF">
        <w:rPr>
          <w:rFonts w:ascii="Times New Roman" w:eastAsia="Calibri" w:hAnsi="Times New Roman" w:cs="Times New Roman"/>
          <w:color w:val="auto"/>
          <w:kern w:val="0"/>
          <w:lang w:eastAsia="en-US"/>
        </w:rPr>
        <w:t xml:space="preserve">поселения, в собственность или аренду </w:t>
      </w:r>
      <w:proofErr w:type="gramStart"/>
      <w:r w:rsidRPr="002B1EBF">
        <w:rPr>
          <w:rFonts w:ascii="Times New Roman" w:eastAsia="Calibri" w:hAnsi="Times New Roman" w:cs="Times New Roman"/>
          <w:color w:val="auto"/>
          <w:kern w:val="0"/>
          <w:lang w:eastAsia="en-US"/>
        </w:rPr>
        <w:t>без</w:t>
      </w:r>
      <w:proofErr w:type="gramEnd"/>
      <w:r w:rsidRPr="002B1EBF">
        <w:rPr>
          <w:rFonts w:ascii="Times New Roman" w:eastAsia="Calibri" w:hAnsi="Times New Roman" w:cs="Times New Roman"/>
          <w:color w:val="auto"/>
          <w:kern w:val="0"/>
          <w:lang w:eastAsia="en-US"/>
        </w:rPr>
        <w:t xml:space="preserve"> </w:t>
      </w:r>
    </w:p>
    <w:p w:rsidR="009B17F2" w:rsidRPr="002B1EBF" w:rsidRDefault="009B17F2" w:rsidP="009B17F2">
      <w:pPr>
        <w:spacing w:after="0" w:line="100" w:lineRule="atLeast"/>
        <w:ind w:firstLine="709"/>
        <w:jc w:val="right"/>
        <w:rPr>
          <w:rFonts w:ascii="Times New Roman" w:hAnsi="Times New Roman" w:cs="Times New Roman"/>
          <w:b/>
          <w:sz w:val="20"/>
          <w:szCs w:val="20"/>
        </w:rPr>
      </w:pPr>
      <w:r>
        <w:rPr>
          <w:rFonts w:ascii="Times New Roman" w:eastAsia="Calibri" w:hAnsi="Times New Roman" w:cs="Times New Roman"/>
          <w:color w:val="auto"/>
          <w:kern w:val="0"/>
          <w:lang w:eastAsia="en-US"/>
        </w:rPr>
        <w:t xml:space="preserve">                                            </w:t>
      </w:r>
      <w:r w:rsidRPr="002B1EBF">
        <w:rPr>
          <w:rFonts w:ascii="Times New Roman" w:eastAsia="Calibri" w:hAnsi="Times New Roman" w:cs="Times New Roman"/>
          <w:color w:val="auto"/>
          <w:kern w:val="0"/>
          <w:lang w:eastAsia="en-US"/>
        </w:rPr>
        <w:t>проведения торгов</w:t>
      </w:r>
      <w:r w:rsidRPr="002B1EBF">
        <w:rPr>
          <w:rFonts w:ascii="Times New Roman" w:hAnsi="Times New Roman" w:cs="Times New Roman"/>
          <w:b/>
          <w:color w:val="auto"/>
          <w:sz w:val="20"/>
          <w:szCs w:val="20"/>
        </w:rPr>
        <w:t>»</w:t>
      </w:r>
    </w:p>
    <w:p w:rsidR="009B17F2" w:rsidRDefault="009B17F2" w:rsidP="009B17F2">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000000"/>
          <w:kern w:val="0"/>
          <w:sz w:val="24"/>
          <w:szCs w:val="24"/>
          <w:lang w:eastAsia="ru-RU"/>
        </w:rPr>
      </w:pPr>
      <w:r>
        <w:rPr>
          <w:rFonts w:ascii="Times New Roman" w:eastAsia="Tahoma" w:hAnsi="Times New Roman" w:cs="Times New Roman"/>
          <w:color w:val="000000"/>
          <w:kern w:val="0"/>
          <w:sz w:val="24"/>
          <w:szCs w:val="24"/>
          <w:lang w:eastAsia="ru-RU"/>
        </w:rPr>
        <w:t>»</w:t>
      </w:r>
    </w:p>
    <w:p w:rsidR="009B17F2" w:rsidRDefault="009B17F2" w:rsidP="009B17F2">
      <w:pPr>
        <w:spacing w:after="1" w:line="240" w:lineRule="atLeast"/>
        <w:jc w:val="center"/>
        <w:rPr>
          <w:rFonts w:ascii="Times New Roman" w:hAnsi="Times New Roman" w:cs="Times New Roman"/>
          <w:b/>
          <w:sz w:val="24"/>
        </w:rPr>
      </w:pPr>
    </w:p>
    <w:p w:rsidR="009B17F2" w:rsidRDefault="009B17F2" w:rsidP="009B17F2">
      <w:pPr>
        <w:spacing w:after="1" w:line="240" w:lineRule="atLeast"/>
        <w:jc w:val="center"/>
        <w:rPr>
          <w:rFonts w:ascii="Times New Roman" w:hAnsi="Times New Roman" w:cs="Times New Roman"/>
          <w:b/>
          <w:sz w:val="24"/>
        </w:rPr>
      </w:pPr>
    </w:p>
    <w:p w:rsidR="009B17F2" w:rsidRDefault="009B17F2" w:rsidP="009B17F2">
      <w:pPr>
        <w:spacing w:after="1" w:line="240" w:lineRule="atLeast"/>
        <w:jc w:val="center"/>
        <w:rPr>
          <w:rFonts w:ascii="Times New Roman" w:hAnsi="Times New Roman" w:cs="Times New Roman"/>
          <w:b/>
          <w:sz w:val="24"/>
        </w:rPr>
      </w:pPr>
    </w:p>
    <w:p w:rsidR="009B17F2" w:rsidRPr="00CC63A4" w:rsidRDefault="009B17F2" w:rsidP="009B17F2">
      <w:pPr>
        <w:spacing w:after="1" w:line="240" w:lineRule="atLeast"/>
        <w:jc w:val="center"/>
        <w:rPr>
          <w:color w:val="auto"/>
        </w:rPr>
      </w:pPr>
      <w:r w:rsidRPr="00CC63A4">
        <w:rPr>
          <w:rFonts w:ascii="Times New Roman" w:hAnsi="Times New Roman" w:cs="Times New Roman"/>
          <w:b/>
          <w:color w:val="auto"/>
          <w:sz w:val="24"/>
        </w:rPr>
        <w:t>ПЕРЕЧЕНЬ</w:t>
      </w:r>
    </w:p>
    <w:p w:rsidR="009B17F2" w:rsidRPr="00CC63A4" w:rsidRDefault="009B17F2" w:rsidP="009B17F2">
      <w:pPr>
        <w:spacing w:after="1" w:line="240" w:lineRule="atLeast"/>
        <w:jc w:val="center"/>
        <w:rPr>
          <w:color w:val="auto"/>
        </w:rPr>
      </w:pPr>
      <w:r w:rsidRPr="00CC63A4">
        <w:rPr>
          <w:rFonts w:ascii="Times New Roman" w:hAnsi="Times New Roman" w:cs="Times New Roman"/>
          <w:b/>
          <w:color w:val="auto"/>
          <w:sz w:val="24"/>
        </w:rPr>
        <w:t>ДОКУМЕНТОВ, ПОДТВЕРЖДАЮЩИХ ПРАВО ЗАЯВИТЕЛЯ НА ПРИОБРЕТЕНИЕ</w:t>
      </w:r>
    </w:p>
    <w:p w:rsidR="009B17F2" w:rsidRPr="00CC63A4" w:rsidRDefault="009B17F2" w:rsidP="009B17F2">
      <w:pPr>
        <w:spacing w:after="1" w:line="240" w:lineRule="atLeast"/>
        <w:jc w:val="center"/>
        <w:rPr>
          <w:color w:val="auto"/>
        </w:rPr>
      </w:pPr>
      <w:r w:rsidRPr="00CC63A4">
        <w:rPr>
          <w:rFonts w:ascii="Times New Roman" w:hAnsi="Times New Roman" w:cs="Times New Roman"/>
          <w:b/>
          <w:color w:val="auto"/>
          <w:sz w:val="24"/>
        </w:rPr>
        <w:t>ЗЕМЕЛЬНОГО УЧАСТКА БЕЗ ПРОВЕДЕНИЯ ТОРГОВ</w:t>
      </w:r>
    </w:p>
    <w:p w:rsidR="009B17F2" w:rsidRPr="00CC63A4" w:rsidRDefault="009B17F2" w:rsidP="009B17F2">
      <w:pPr>
        <w:spacing w:after="1"/>
        <w:rPr>
          <w:color w:val="auto"/>
        </w:rPr>
      </w:pPr>
    </w:p>
    <w:p w:rsidR="009B17F2" w:rsidRPr="00CC63A4" w:rsidRDefault="009B17F2" w:rsidP="009B17F2">
      <w:pPr>
        <w:spacing w:after="1" w:line="240" w:lineRule="atLeast"/>
        <w:jc w:val="both"/>
        <w:outlineLvl w:val="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81"/>
        <w:gridCol w:w="2378"/>
        <w:gridCol w:w="1881"/>
        <w:gridCol w:w="2141"/>
        <w:gridCol w:w="2156"/>
        <w:gridCol w:w="3776"/>
      </w:tblGrid>
      <w:tr w:rsidR="009B17F2" w:rsidRPr="00CC63A4" w:rsidTr="00BC68DC">
        <w:tc>
          <w:tcPr>
            <w:tcW w:w="771" w:type="dxa"/>
            <w:gridSpan w:val="2"/>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N </w:t>
            </w:r>
            <w:proofErr w:type="gramStart"/>
            <w:r w:rsidRPr="00CC63A4">
              <w:rPr>
                <w:rFonts w:ascii="Times New Roman" w:hAnsi="Times New Roman" w:cs="Times New Roman"/>
                <w:color w:val="auto"/>
                <w:sz w:val="24"/>
              </w:rPr>
              <w:t>п</w:t>
            </w:r>
            <w:proofErr w:type="gramEnd"/>
            <w:r w:rsidRPr="00CC63A4">
              <w:rPr>
                <w:rFonts w:ascii="Times New Roman" w:hAnsi="Times New Roman" w:cs="Times New Roman"/>
                <w:color w:val="auto"/>
                <w:sz w:val="24"/>
              </w:rPr>
              <w:t>/п</w:t>
            </w:r>
          </w:p>
        </w:tc>
        <w:tc>
          <w:tcPr>
            <w:tcW w:w="2378"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w:t>
            </w:r>
          </w:p>
        </w:tc>
        <w:tc>
          <w:tcPr>
            <w:tcW w:w="3776"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CC63A4">
                <w:rPr>
                  <w:rFonts w:ascii="Times New Roman" w:hAnsi="Times New Roman" w:cs="Times New Roman"/>
                  <w:color w:val="auto"/>
                  <w:sz w:val="24"/>
                </w:rPr>
                <w:t>&lt;1&gt;</w:t>
              </w:r>
            </w:hyperlink>
          </w:p>
        </w:tc>
      </w:tr>
      <w:tr w:rsidR="009B17F2" w:rsidRPr="00CC63A4" w:rsidTr="00BC68DC">
        <w:tc>
          <w:tcPr>
            <w:tcW w:w="771" w:type="dxa"/>
            <w:gridSpan w:val="2"/>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1.</w:t>
            </w:r>
          </w:p>
        </w:tc>
        <w:tc>
          <w:tcPr>
            <w:tcW w:w="2378" w:type="dxa"/>
            <w:vMerge w:val="restart"/>
            <w:tcBorders>
              <w:top w:val="single" w:sz="4" w:space="0" w:color="auto"/>
              <w:bottom w:val="nil"/>
            </w:tcBorders>
          </w:tcPr>
          <w:p w:rsidR="009B17F2" w:rsidRPr="00CC63A4" w:rsidRDefault="009B17F2" w:rsidP="00BC68DC">
            <w:pPr>
              <w:spacing w:after="1" w:line="240" w:lineRule="atLeast"/>
              <w:rPr>
                <w:color w:val="auto"/>
              </w:rPr>
            </w:pPr>
            <w:hyperlink r:id="rId6" w:history="1">
              <w:r w:rsidRPr="00CC63A4">
                <w:rPr>
                  <w:rFonts w:ascii="Times New Roman" w:hAnsi="Times New Roman" w:cs="Times New Roman"/>
                  <w:color w:val="auto"/>
                  <w:sz w:val="24"/>
                </w:rPr>
                <w:t>Подпункт 1 пункта 2 статьи 39.3</w:t>
              </w:r>
            </w:hyperlink>
            <w:r w:rsidRPr="00CC63A4">
              <w:rPr>
                <w:rFonts w:ascii="Times New Roman" w:hAnsi="Times New Roman" w:cs="Times New Roman"/>
                <w:color w:val="auto"/>
                <w:sz w:val="24"/>
              </w:rPr>
              <w:t xml:space="preserve"> Земельного кодекса Российской Федерации </w:t>
            </w:r>
            <w:hyperlink r:id="rId7" w:history="1">
              <w:r w:rsidRPr="00CC63A4">
                <w:rPr>
                  <w:rFonts w:ascii="Times New Roman" w:hAnsi="Times New Roman" w:cs="Times New Roman"/>
                  <w:color w:val="auto"/>
                  <w:sz w:val="24"/>
                </w:rPr>
                <w:t>&lt;2&gt;</w:t>
              </w:r>
            </w:hyperlink>
            <w:r w:rsidRPr="00CC63A4">
              <w:rPr>
                <w:rFonts w:ascii="Times New Roman" w:hAnsi="Times New Roman" w:cs="Times New Roman"/>
                <w:color w:val="auto"/>
                <w:sz w:val="24"/>
              </w:rPr>
              <w:t xml:space="preserve"> (далее - Земельный </w:t>
            </w:r>
            <w:r w:rsidRPr="00CC63A4">
              <w:rPr>
                <w:rFonts w:ascii="Times New Roman" w:hAnsi="Times New Roman" w:cs="Times New Roman"/>
                <w:color w:val="auto"/>
                <w:sz w:val="24"/>
              </w:rPr>
              <w:lastRenderedPageBreak/>
              <w:t>кодекс)</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образованный из земельного участка, предоставленного в </w:t>
            </w:r>
            <w:r w:rsidRPr="00CC63A4">
              <w:rPr>
                <w:rFonts w:ascii="Times New Roman" w:hAnsi="Times New Roman" w:cs="Times New Roman"/>
                <w:color w:val="auto"/>
                <w:sz w:val="24"/>
              </w:rPr>
              <w:lastRenderedPageBreak/>
              <w:t>аренду для комплексного освоения территории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9B17F2" w:rsidRPr="00CC63A4" w:rsidTr="00BC68DC">
        <w:tblPrEx>
          <w:tblBorders>
            <w:insideH w:val="none" w:sz="0" w:space="0" w:color="auto"/>
          </w:tblBorders>
        </w:tblPrEx>
        <w:tc>
          <w:tcPr>
            <w:tcW w:w="771" w:type="dxa"/>
            <w:gridSpan w:val="2"/>
            <w:vMerge/>
            <w:tcBorders>
              <w:top w:val="single" w:sz="4" w:space="0" w:color="auto"/>
              <w:bottom w:val="nil"/>
            </w:tcBorders>
          </w:tcPr>
          <w:p w:rsidR="009B17F2" w:rsidRPr="00CC63A4" w:rsidRDefault="009B17F2" w:rsidP="00BC68DC">
            <w:pPr>
              <w:rPr>
                <w:color w:val="auto"/>
              </w:rPr>
            </w:pPr>
          </w:p>
        </w:tc>
        <w:tc>
          <w:tcPr>
            <w:tcW w:w="2378" w:type="dxa"/>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Единого государственного реестра недвижимости (ЕГРН) об объекте недвижимости (об испрашиваемом </w:t>
            </w:r>
            <w:r w:rsidRPr="00CC63A4">
              <w:rPr>
                <w:rFonts w:ascii="Times New Roman" w:hAnsi="Times New Roman" w:cs="Times New Roman"/>
                <w:color w:val="auto"/>
                <w:sz w:val="24"/>
              </w:rPr>
              <w:lastRenderedPageBreak/>
              <w:t xml:space="preserve">земельном участке) </w:t>
            </w:r>
            <w:hyperlink w:anchor="P912" w:history="1">
              <w:r w:rsidRPr="00CC63A4">
                <w:rPr>
                  <w:rFonts w:ascii="Times New Roman" w:hAnsi="Times New Roman" w:cs="Times New Roman"/>
                  <w:color w:val="auto"/>
                  <w:sz w:val="24"/>
                </w:rPr>
                <w:t>&lt;3&gt;</w:t>
              </w:r>
            </w:hyperlink>
          </w:p>
        </w:tc>
      </w:tr>
      <w:tr w:rsidR="009B17F2" w:rsidRPr="00CC63A4" w:rsidTr="00BC68DC">
        <w:tblPrEx>
          <w:tblBorders>
            <w:insideH w:val="none" w:sz="0" w:space="0" w:color="auto"/>
          </w:tblBorders>
        </w:tblPrEx>
        <w:tc>
          <w:tcPr>
            <w:tcW w:w="771" w:type="dxa"/>
            <w:gridSpan w:val="2"/>
            <w:vMerge/>
            <w:tcBorders>
              <w:top w:val="single" w:sz="4" w:space="0" w:color="auto"/>
              <w:bottom w:val="nil"/>
            </w:tcBorders>
          </w:tcPr>
          <w:p w:rsidR="009B17F2" w:rsidRPr="00CC63A4" w:rsidRDefault="009B17F2" w:rsidP="00BC68DC">
            <w:pPr>
              <w:rPr>
                <w:color w:val="auto"/>
              </w:rPr>
            </w:pPr>
          </w:p>
        </w:tc>
        <w:tc>
          <w:tcPr>
            <w:tcW w:w="2378" w:type="dxa"/>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771" w:type="dxa"/>
            <w:gridSpan w:val="2"/>
            <w:vMerge/>
            <w:tcBorders>
              <w:top w:val="single" w:sz="4" w:space="0" w:color="auto"/>
              <w:bottom w:val="nil"/>
            </w:tcBorders>
          </w:tcPr>
          <w:p w:rsidR="009B17F2" w:rsidRPr="00CC63A4" w:rsidRDefault="009B17F2" w:rsidP="00BC68DC">
            <w:pPr>
              <w:rPr>
                <w:color w:val="auto"/>
              </w:rPr>
            </w:pPr>
          </w:p>
        </w:tc>
        <w:tc>
          <w:tcPr>
            <w:tcW w:w="2378" w:type="dxa"/>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771" w:type="dxa"/>
            <w:gridSpan w:val="2"/>
            <w:vMerge/>
            <w:tcBorders>
              <w:top w:val="single" w:sz="4" w:space="0" w:color="auto"/>
              <w:bottom w:val="nil"/>
            </w:tcBorders>
          </w:tcPr>
          <w:p w:rsidR="009B17F2" w:rsidRPr="00CC63A4" w:rsidRDefault="009B17F2" w:rsidP="00BC68DC">
            <w:pPr>
              <w:rPr>
                <w:color w:val="auto"/>
              </w:rPr>
            </w:pPr>
          </w:p>
        </w:tc>
        <w:tc>
          <w:tcPr>
            <w:tcW w:w="2378" w:type="dxa"/>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Единого государственного реестра юридических лиц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color w:val="auto"/>
              </w:rPr>
              <w:t>2.</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 w:history="1">
              <w:r w:rsidRPr="00CC63A4">
                <w:rPr>
                  <w:rFonts w:ascii="Times New Roman" w:hAnsi="Times New Roman" w:cs="Times New Roman"/>
                  <w:color w:val="auto"/>
                  <w:sz w:val="24"/>
                </w:rPr>
                <w:t>Подпункт 2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w:t>
            </w:r>
            <w:r w:rsidRPr="00CC63A4">
              <w:rPr>
                <w:rFonts w:ascii="Times New Roman" w:hAnsi="Times New Roman" w:cs="Times New Roman"/>
                <w:color w:val="auto"/>
                <w:sz w:val="24"/>
              </w:rPr>
              <w:lastRenderedPageBreak/>
              <w:t>жилищного строительства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Документ, подтверждающий членство заявителя в некоммерческой организации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9" w:history="1">
              <w:r w:rsidRPr="00CC63A4">
                <w:rPr>
                  <w:rFonts w:ascii="Times New Roman" w:hAnsi="Times New Roman" w:cs="Times New Roman"/>
                  <w:color w:val="auto"/>
                  <w:sz w:val="24"/>
                </w:rPr>
                <w:t>Подпункт 2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lastRenderedPageBreak/>
              <w:t>4</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0" w:history="1">
              <w:r w:rsidRPr="00CC63A4">
                <w:rPr>
                  <w:rFonts w:ascii="Times New Roman" w:hAnsi="Times New Roman" w:cs="Times New Roman"/>
                  <w:color w:val="auto"/>
                  <w:sz w:val="24"/>
                </w:rPr>
                <w:t>Подпункт 3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Член садоводческого некоммерческого товарищества (СНТ) или огороднического некоммерческого товарищества (ОНТ)</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СНТ или ОНТ</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5.</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1" w:history="1">
              <w:r w:rsidRPr="00CC63A4">
                <w:rPr>
                  <w:rFonts w:ascii="Times New Roman" w:hAnsi="Times New Roman" w:cs="Times New Roman"/>
                  <w:color w:val="auto"/>
                  <w:sz w:val="24"/>
                </w:rPr>
                <w:t>Подпункт 4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Некоммерческая организация, созданная гражданами, которой предоставлен </w:t>
            </w:r>
            <w:r w:rsidRPr="00CC63A4">
              <w:rPr>
                <w:rFonts w:ascii="Times New Roman" w:hAnsi="Times New Roman" w:cs="Times New Roman"/>
                <w:color w:val="auto"/>
                <w:sz w:val="24"/>
              </w:rPr>
              <w:lastRenderedPageBreak/>
              <w:t>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образованный в результате раздела земельного участка, </w:t>
            </w:r>
            <w:r w:rsidRPr="00CC63A4">
              <w:rPr>
                <w:rFonts w:ascii="Times New Roman" w:hAnsi="Times New Roman" w:cs="Times New Roman"/>
                <w:color w:val="auto"/>
                <w:sz w:val="24"/>
              </w:rPr>
              <w:lastRenderedPageBreak/>
              <w:t>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Договор о комплексном освоении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6.</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2" w:history="1">
              <w:r w:rsidRPr="00CC63A4">
                <w:rPr>
                  <w:rFonts w:ascii="Times New Roman" w:hAnsi="Times New Roman" w:cs="Times New Roman"/>
                  <w:color w:val="auto"/>
                  <w:sz w:val="24"/>
                </w:rPr>
                <w:t>Подпункт 6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расположено здание, сооружение</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sidRPr="00CC63A4">
              <w:rPr>
                <w:rFonts w:ascii="Times New Roman" w:hAnsi="Times New Roman" w:cs="Times New Roman"/>
                <w:color w:val="auto"/>
                <w:sz w:val="24"/>
              </w:rPr>
              <w:t>м(</w:t>
            </w:r>
            <w:proofErr w:type="spellStart"/>
            <w:proofErr w:type="gramEnd"/>
            <w:r w:rsidRPr="00CC63A4">
              <w:rPr>
                <w:rFonts w:ascii="Times New Roman" w:hAnsi="Times New Roman" w:cs="Times New Roman"/>
                <w:color w:val="auto"/>
                <w:sz w:val="24"/>
              </w:rPr>
              <w:t>ых</w:t>
            </w:r>
            <w:proofErr w:type="spellEnd"/>
            <w:r w:rsidRPr="00CC63A4">
              <w:rPr>
                <w:rFonts w:ascii="Times New Roman" w:hAnsi="Times New Roman" w:cs="Times New Roman"/>
                <w:color w:val="auto"/>
                <w:sz w:val="24"/>
              </w:rPr>
              <w:t>) на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7</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3" w:history="1">
              <w:r w:rsidRPr="00CC63A4">
                <w:rPr>
                  <w:rFonts w:ascii="Times New Roman" w:hAnsi="Times New Roman" w:cs="Times New Roman"/>
                  <w:color w:val="auto"/>
                  <w:sz w:val="24"/>
                </w:rPr>
                <w:t>Подпункт 7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8.</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4" w:history="1">
              <w:r w:rsidRPr="00CC63A4">
                <w:rPr>
                  <w:rFonts w:ascii="Times New Roman" w:hAnsi="Times New Roman" w:cs="Times New Roman"/>
                  <w:color w:val="auto"/>
                  <w:sz w:val="24"/>
                </w:rPr>
                <w:t>Подпункт 8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Крестьянское (фермерское) хозяйство или сельскохозяйственная организация, использующая </w:t>
            </w:r>
            <w:r w:rsidRPr="00CC63A4">
              <w:rPr>
                <w:rFonts w:ascii="Times New Roman" w:hAnsi="Times New Roman" w:cs="Times New Roman"/>
                <w:color w:val="auto"/>
                <w:sz w:val="24"/>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находящийся в муниципальной собственности и выделенный в счет </w:t>
            </w:r>
            <w:r w:rsidRPr="00CC63A4">
              <w:rPr>
                <w:rFonts w:ascii="Times New Roman" w:hAnsi="Times New Roman" w:cs="Times New Roman"/>
                <w:color w:val="auto"/>
                <w:sz w:val="24"/>
              </w:rPr>
              <w:lastRenderedPageBreak/>
              <w:t>земельных долей, находящихся в муниципальной собственности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9</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5" w:history="1">
              <w:r w:rsidRPr="00CC63A4">
                <w:rPr>
                  <w:rFonts w:ascii="Times New Roman" w:hAnsi="Times New Roman" w:cs="Times New Roman"/>
                  <w:color w:val="auto"/>
                  <w:sz w:val="24"/>
                </w:rPr>
                <w:t>Подпункт 9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10.</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6" w:history="1">
              <w:r w:rsidRPr="00CC63A4">
                <w:rPr>
                  <w:rFonts w:ascii="Times New Roman" w:hAnsi="Times New Roman" w:cs="Times New Roman"/>
                  <w:color w:val="auto"/>
                  <w:sz w:val="24"/>
                </w:rPr>
                <w:t>Подпункт 10 пункта 2 статьи 39.3</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Гражданин, подавший заявление о </w:t>
            </w:r>
            <w:r w:rsidRPr="00CC63A4">
              <w:rPr>
                <w:rFonts w:ascii="Times New Roman" w:hAnsi="Times New Roman" w:cs="Times New Roman"/>
                <w:color w:val="auto"/>
                <w:sz w:val="24"/>
              </w:rPr>
              <w:lastRenderedPageBreak/>
              <w:t>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w:t>
            </w:r>
            <w:r w:rsidRPr="00CC63A4">
              <w:rPr>
                <w:rFonts w:ascii="Times New Roman" w:hAnsi="Times New Roman" w:cs="Times New Roman"/>
                <w:color w:val="auto"/>
                <w:sz w:val="24"/>
              </w:rPr>
              <w:lastRenderedPageBreak/>
              <w:t>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1</w:t>
            </w:r>
            <w:r>
              <w:rPr>
                <w:rFonts w:ascii="Times New Roman" w:hAnsi="Times New Roman" w:cs="Times New Roman"/>
                <w:color w:val="auto"/>
                <w:sz w:val="24"/>
              </w:rPr>
              <w:t>1</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7" w:history="1">
              <w:r w:rsidRPr="00CC63A4">
                <w:rPr>
                  <w:rFonts w:ascii="Times New Roman" w:hAnsi="Times New Roman" w:cs="Times New Roman"/>
                  <w:color w:val="auto"/>
                  <w:sz w:val="24"/>
                </w:rPr>
                <w:t>Подпункт 1 статьи 39.5</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в 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Договор о развитии застроенной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1</w:t>
            </w:r>
            <w:r>
              <w:rPr>
                <w:rFonts w:ascii="Times New Roman" w:hAnsi="Times New Roman" w:cs="Times New Roman"/>
                <w:color w:val="auto"/>
                <w:sz w:val="24"/>
              </w:rPr>
              <w:t>2</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8" w:history="1">
              <w:r w:rsidRPr="00CC63A4">
                <w:rPr>
                  <w:rFonts w:ascii="Times New Roman" w:hAnsi="Times New Roman" w:cs="Times New Roman"/>
                  <w:color w:val="auto"/>
                  <w:sz w:val="24"/>
                </w:rPr>
                <w:t>Подпункт 2 статьи 39.5</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недвижимости (об испрашиваемом </w:t>
            </w:r>
            <w:r w:rsidRPr="00CC63A4">
              <w:rPr>
                <w:rFonts w:ascii="Times New Roman" w:hAnsi="Times New Roman" w:cs="Times New Roman"/>
                <w:color w:val="auto"/>
                <w:sz w:val="24"/>
              </w:rPr>
              <w:lastRenderedPageBreak/>
              <w:t>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sidRPr="00CC63A4">
              <w:rPr>
                <w:rFonts w:ascii="Times New Roman" w:hAnsi="Times New Roman" w:cs="Times New Roman"/>
                <w:color w:val="auto"/>
                <w:sz w:val="24"/>
              </w:rPr>
              <w:t>м(</w:t>
            </w:r>
            <w:proofErr w:type="spellStart"/>
            <w:proofErr w:type="gramEnd"/>
            <w:r w:rsidRPr="00CC63A4">
              <w:rPr>
                <w:rFonts w:ascii="Times New Roman" w:hAnsi="Times New Roman" w:cs="Times New Roman"/>
                <w:color w:val="auto"/>
                <w:sz w:val="24"/>
              </w:rPr>
              <w:t>ых</w:t>
            </w:r>
            <w:proofErr w:type="spellEnd"/>
            <w:r w:rsidRPr="00CC63A4">
              <w:rPr>
                <w:rFonts w:ascii="Times New Roman" w:hAnsi="Times New Roman" w:cs="Times New Roman"/>
                <w:color w:val="auto"/>
                <w:sz w:val="24"/>
              </w:rPr>
              <w:t>) на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rPr>
          <w:trHeight w:val="23"/>
        </w:trPr>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13</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9" w:history="1">
              <w:r w:rsidRPr="00CC63A4">
                <w:rPr>
                  <w:rFonts w:ascii="Times New Roman" w:hAnsi="Times New Roman" w:cs="Times New Roman"/>
                  <w:color w:val="auto"/>
                  <w:sz w:val="24"/>
                </w:rPr>
                <w:t>Подпункт 3 статьи 39.5</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14</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20" w:history="1">
              <w:r w:rsidRPr="00CC63A4">
                <w:rPr>
                  <w:rFonts w:ascii="Times New Roman" w:hAnsi="Times New Roman" w:cs="Times New Roman"/>
                  <w:color w:val="auto"/>
                  <w:sz w:val="24"/>
                </w:rPr>
                <w:t>Подпункт 4 статьи 39.5</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rPr>
                <w:color w:val="auto"/>
              </w:rPr>
            </w:pP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lastRenderedPageBreak/>
              <w:t>15</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21" w:history="1">
              <w:r w:rsidRPr="00CC63A4">
                <w:rPr>
                  <w:rFonts w:ascii="Times New Roman" w:hAnsi="Times New Roman" w:cs="Times New Roman"/>
                  <w:color w:val="auto"/>
                  <w:sz w:val="24"/>
                </w:rPr>
                <w:t>Подпункт 5 статьи 39.5</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16</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22" w:history="1">
              <w:r w:rsidRPr="00CC63A4">
                <w:rPr>
                  <w:rFonts w:ascii="Times New Roman" w:hAnsi="Times New Roman" w:cs="Times New Roman"/>
                  <w:color w:val="auto"/>
                  <w:sz w:val="24"/>
                </w:rPr>
                <w:t>Подпункт 6 статьи 39.5</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lastRenderedPageBreak/>
              <w:t>17</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23" w:history="1">
              <w:r w:rsidRPr="00CC63A4">
                <w:rPr>
                  <w:rFonts w:ascii="Times New Roman" w:hAnsi="Times New Roman" w:cs="Times New Roman"/>
                  <w:color w:val="auto"/>
                  <w:sz w:val="24"/>
                </w:rPr>
                <w:t>Подпункт 7 статьи 39.5</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федеральным законом</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законодательством Российской Федерации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18</w:t>
            </w:r>
            <w:r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9B17F2" w:rsidRPr="00CC63A4" w:rsidRDefault="009B17F2" w:rsidP="00BC68DC">
            <w:pPr>
              <w:spacing w:after="1" w:line="240" w:lineRule="atLeast"/>
              <w:rPr>
                <w:color w:val="auto"/>
              </w:rPr>
            </w:pPr>
            <w:hyperlink r:id="rId24" w:history="1">
              <w:r w:rsidRPr="00CC63A4">
                <w:rPr>
                  <w:rFonts w:ascii="Times New Roman" w:hAnsi="Times New Roman" w:cs="Times New Roman"/>
                  <w:color w:val="auto"/>
                  <w:sz w:val="24"/>
                </w:rPr>
                <w:t>Подпункт 7 статьи 39.5</w:t>
              </w:r>
            </w:hyperlink>
            <w:r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Отдельные категории граждан, устанавливаемые законом субъекта Российской Федерации</w:t>
            </w:r>
          </w:p>
        </w:tc>
        <w:tc>
          <w:tcPr>
            <w:tcW w:w="2156"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9B17F2" w:rsidRPr="00CC63A4" w:rsidTr="00BC68DC">
        <w:tc>
          <w:tcPr>
            <w:tcW w:w="690"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19</w:t>
            </w:r>
            <w:r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9B17F2" w:rsidRPr="00CC63A4" w:rsidRDefault="009B17F2" w:rsidP="00BC68DC">
            <w:pPr>
              <w:spacing w:after="1" w:line="240" w:lineRule="atLeast"/>
              <w:rPr>
                <w:color w:val="auto"/>
              </w:rPr>
            </w:pPr>
            <w:hyperlink r:id="rId25" w:history="1">
              <w:r w:rsidRPr="00CC63A4">
                <w:rPr>
                  <w:rFonts w:ascii="Times New Roman" w:hAnsi="Times New Roman" w:cs="Times New Roman"/>
                  <w:color w:val="auto"/>
                  <w:sz w:val="24"/>
                </w:rPr>
                <w:t>Подпункт 8 статьи 39.5</w:t>
              </w:r>
            </w:hyperlink>
            <w:r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Религиозная организация, имеющая земельный участок на праве постоянного (бессрочного) пользования и предназначенный для сельскохозяйствен</w:t>
            </w:r>
            <w:r w:rsidRPr="00CC63A4">
              <w:rPr>
                <w:rFonts w:ascii="Times New Roman" w:hAnsi="Times New Roman" w:cs="Times New Roman"/>
                <w:color w:val="auto"/>
                <w:sz w:val="24"/>
              </w:rPr>
              <w:lastRenderedPageBreak/>
              <w:t>ного производства</w:t>
            </w:r>
          </w:p>
        </w:tc>
        <w:tc>
          <w:tcPr>
            <w:tcW w:w="2156"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lastRenderedPageBreak/>
              <w:t>20</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26" w:history="1">
              <w:r w:rsidRPr="00CC63A4">
                <w:rPr>
                  <w:rFonts w:ascii="Times New Roman" w:hAnsi="Times New Roman" w:cs="Times New Roman"/>
                  <w:color w:val="auto"/>
                  <w:sz w:val="24"/>
                </w:rPr>
                <w:t>Подпункт 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Указ или распоряжение Президента Российской Федерации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rPr>
          <w:trHeight w:val="599"/>
        </w:trPr>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21</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27" w:history="1">
              <w:r w:rsidRPr="00CC63A4">
                <w:rPr>
                  <w:rFonts w:ascii="Times New Roman" w:hAnsi="Times New Roman" w:cs="Times New Roman"/>
                  <w:color w:val="auto"/>
                  <w:sz w:val="24"/>
                </w:rPr>
                <w:t>Подпункт 2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Распоряжение Правительства Российской Федерации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22</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28" w:history="1">
              <w:r w:rsidRPr="00CC63A4">
                <w:rPr>
                  <w:rFonts w:ascii="Times New Roman" w:hAnsi="Times New Roman" w:cs="Times New Roman"/>
                  <w:color w:val="auto"/>
                  <w:sz w:val="24"/>
                </w:rPr>
                <w:t>Подпункт 3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w:t>
            </w:r>
            <w:r w:rsidRPr="00CC63A4">
              <w:rPr>
                <w:rFonts w:ascii="Times New Roman" w:hAnsi="Times New Roman" w:cs="Times New Roman"/>
                <w:color w:val="auto"/>
                <w:sz w:val="24"/>
              </w:rPr>
              <w:lastRenderedPageBreak/>
              <w:t>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Распоряжение высшего должностного лица субъекта Российской Федерации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23</w:t>
            </w:r>
            <w:r w:rsidRPr="00CC63A4">
              <w:rPr>
                <w:rFonts w:ascii="Times New Roman" w:hAnsi="Times New Roman" w:cs="Times New Roman"/>
                <w:color w:val="auto"/>
                <w:sz w:val="24"/>
              </w:rPr>
              <w:t>.</w:t>
            </w:r>
          </w:p>
        </w:tc>
        <w:tc>
          <w:tcPr>
            <w:tcW w:w="2459" w:type="dxa"/>
            <w:gridSpan w:val="2"/>
            <w:tcBorders>
              <w:top w:val="single" w:sz="4" w:space="0" w:color="auto"/>
              <w:bottom w:val="single" w:sz="4" w:space="0" w:color="auto"/>
            </w:tcBorders>
          </w:tcPr>
          <w:p w:rsidR="009B17F2" w:rsidRPr="00CC63A4" w:rsidRDefault="009B17F2" w:rsidP="00BC68DC">
            <w:pPr>
              <w:spacing w:after="1" w:line="240" w:lineRule="atLeast"/>
              <w:rPr>
                <w:color w:val="auto"/>
              </w:rPr>
            </w:pPr>
            <w:hyperlink r:id="rId29" w:history="1">
              <w:r w:rsidRPr="00CC63A4">
                <w:rPr>
                  <w:rFonts w:ascii="Times New Roman" w:hAnsi="Times New Roman" w:cs="Times New Roman"/>
                  <w:color w:val="auto"/>
                  <w:sz w:val="24"/>
                </w:rPr>
                <w:t>Подпункт 4 пункта 2 статьи 39.6</w:t>
              </w:r>
            </w:hyperlink>
            <w:r w:rsidRPr="00CC63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24</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30" w:history="1">
              <w:r w:rsidRPr="00CC63A4">
                <w:rPr>
                  <w:rFonts w:ascii="Times New Roman" w:hAnsi="Times New Roman" w:cs="Times New Roman"/>
                  <w:color w:val="auto"/>
                  <w:sz w:val="24"/>
                </w:rPr>
                <w:t>Подпункт 4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объектов, предназначенных для обеспечения электро-, тепл</w:t>
            </w:r>
            <w:proofErr w:type="gramStart"/>
            <w:r w:rsidRPr="00CC63A4">
              <w:rPr>
                <w:rFonts w:ascii="Times New Roman" w:hAnsi="Times New Roman" w:cs="Times New Roman"/>
                <w:color w:val="auto"/>
                <w:sz w:val="24"/>
              </w:rPr>
              <w:t>о-</w:t>
            </w:r>
            <w:proofErr w:type="gramEnd"/>
            <w:r w:rsidRPr="00CC63A4">
              <w:rPr>
                <w:rFonts w:ascii="Times New Roman" w:hAnsi="Times New Roman" w:cs="Times New Roman"/>
                <w:color w:val="auto"/>
                <w:sz w:val="24"/>
              </w:rPr>
              <w:t xml:space="preserve">, газо- и водоснабжения, водоотведения, связи, </w:t>
            </w:r>
            <w:r w:rsidRPr="00CC63A4">
              <w:rPr>
                <w:rFonts w:ascii="Times New Roman" w:hAnsi="Times New Roman" w:cs="Times New Roman"/>
                <w:color w:val="auto"/>
                <w:sz w:val="24"/>
              </w:rPr>
              <w:lastRenderedPageBreak/>
              <w:t>нефтепроводов, объектов федерального, регионального или местного значения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CC63A4">
              <w:rPr>
                <w:rFonts w:ascii="Times New Roman" w:hAnsi="Times New Roman" w:cs="Times New Roman"/>
                <w:color w:val="auto"/>
                <w:sz w:val="24"/>
              </w:rPr>
              <w:t>о-</w:t>
            </w:r>
            <w:proofErr w:type="gramEnd"/>
            <w:r w:rsidRPr="00CC63A4">
              <w:rPr>
                <w:rFonts w:ascii="Times New Roman" w:hAnsi="Times New Roman" w:cs="Times New Roman"/>
                <w:color w:val="auto"/>
                <w:sz w:val="24"/>
              </w:rPr>
              <w:t xml:space="preserve">, газо- и водоснабжения, водоотведения, связи, нефтепроводов, не </w:t>
            </w:r>
            <w:r w:rsidRPr="00CC63A4">
              <w:rPr>
                <w:rFonts w:ascii="Times New Roman" w:hAnsi="Times New Roman" w:cs="Times New Roman"/>
                <w:color w:val="auto"/>
                <w:sz w:val="24"/>
              </w:rPr>
              <w:lastRenderedPageBreak/>
              <w:t>относящихся к объектам регионального или местного значения)</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25</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31" w:history="1">
              <w:r w:rsidRPr="00CC63A4">
                <w:rPr>
                  <w:rFonts w:ascii="Times New Roman" w:hAnsi="Times New Roman" w:cs="Times New Roman"/>
                  <w:color w:val="auto"/>
                  <w:sz w:val="24"/>
                </w:rPr>
                <w:t>Подпункт 5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proofErr w:type="gramStart"/>
            <w:r w:rsidRPr="00CC63A4">
              <w:rPr>
                <w:rFonts w:ascii="Times New Roman" w:hAnsi="Times New Roman" w:cs="Times New Roman"/>
                <w:color w:val="auto"/>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32" w:history="1">
              <w:r w:rsidRPr="00CC63A4">
                <w:rPr>
                  <w:rFonts w:ascii="Times New Roman" w:hAnsi="Times New Roman" w:cs="Times New Roman"/>
                  <w:color w:val="auto"/>
                  <w:sz w:val="24"/>
                </w:rPr>
                <w:t>закона</w:t>
              </w:r>
            </w:hyperlink>
            <w:r w:rsidRPr="00CC63A4">
              <w:rPr>
                <w:rFonts w:ascii="Times New Roman" w:hAnsi="Times New Roman" w:cs="Times New Roman"/>
                <w:color w:val="auto"/>
                <w:sz w:val="24"/>
              </w:rPr>
              <w:t xml:space="preserve"> от 21 июля 1997 года N 122-ФЗ "О государственной регистрации прав на недвижимое имущество и сделок с ним" </w:t>
            </w:r>
            <w:hyperlink r:id="rId33" w:history="1">
              <w:r w:rsidRPr="00CC63A4">
                <w:rPr>
                  <w:rFonts w:ascii="Times New Roman" w:hAnsi="Times New Roman" w:cs="Times New Roman"/>
                  <w:color w:val="auto"/>
                  <w:sz w:val="24"/>
                </w:rPr>
                <w:t>&lt;5&gt;</w:t>
              </w:r>
            </w:hyperlink>
            <w:proofErr w:type="gramEnd"/>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26</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34" w:history="1">
              <w:r w:rsidRPr="00CC63A4">
                <w:rPr>
                  <w:rFonts w:ascii="Times New Roman" w:hAnsi="Times New Roman" w:cs="Times New Roman"/>
                  <w:color w:val="auto"/>
                  <w:sz w:val="24"/>
                </w:rPr>
                <w:t>Подпункт 5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Договор о комплексном освоении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27</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35" w:history="1">
              <w:r w:rsidRPr="00CC63A4">
                <w:rPr>
                  <w:rFonts w:ascii="Times New Roman" w:hAnsi="Times New Roman" w:cs="Times New Roman"/>
                  <w:color w:val="auto"/>
                  <w:sz w:val="24"/>
                </w:rPr>
                <w:t>Подпункт 6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Член некоммерческой организации, созданной гражданами, </w:t>
            </w:r>
            <w:r w:rsidRPr="00CC63A4">
              <w:rPr>
                <w:rFonts w:ascii="Times New Roman" w:hAnsi="Times New Roman" w:cs="Times New Roman"/>
                <w:color w:val="auto"/>
                <w:sz w:val="24"/>
              </w:rPr>
              <w:lastRenderedPageBreak/>
              <w:t>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индивидуального </w:t>
            </w:r>
            <w:r w:rsidRPr="00CC63A4">
              <w:rPr>
                <w:rFonts w:ascii="Times New Roman" w:hAnsi="Times New Roman" w:cs="Times New Roman"/>
                <w:color w:val="auto"/>
                <w:sz w:val="24"/>
              </w:rPr>
              <w:lastRenderedPageBreak/>
              <w:t>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некоммерческой организации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некоммерческой организации о распределении испрашиваемого земельного участка заявителю</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28</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36" w:history="1">
              <w:r w:rsidRPr="00CC63A4">
                <w:rPr>
                  <w:rFonts w:ascii="Times New Roman" w:hAnsi="Times New Roman" w:cs="Times New Roman"/>
                  <w:color w:val="auto"/>
                  <w:sz w:val="24"/>
                </w:rPr>
                <w:t>Подпункт 6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w:t>
            </w:r>
            <w:r w:rsidRPr="00CC63A4">
              <w:rPr>
                <w:rFonts w:ascii="Times New Roman" w:hAnsi="Times New Roman" w:cs="Times New Roman"/>
                <w:color w:val="auto"/>
                <w:sz w:val="24"/>
              </w:rPr>
              <w:lastRenderedPageBreak/>
              <w:t>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29</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37" w:history="1">
              <w:r w:rsidRPr="00CC63A4">
                <w:rPr>
                  <w:rFonts w:ascii="Times New Roman" w:hAnsi="Times New Roman" w:cs="Times New Roman"/>
                  <w:color w:val="auto"/>
                  <w:sz w:val="24"/>
                </w:rPr>
                <w:t>Подпункт 7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Член СНТ или ОНТ</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 подтверждающий членство заявителя в СНТ или ОНТ</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30.</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38" w:history="1">
              <w:r w:rsidRPr="00CC63A4">
                <w:rPr>
                  <w:rFonts w:ascii="Times New Roman" w:hAnsi="Times New Roman" w:cs="Times New Roman"/>
                  <w:color w:val="auto"/>
                  <w:sz w:val="24"/>
                </w:rPr>
                <w:t>Подпункт 8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В аренду </w:t>
            </w:r>
            <w:proofErr w:type="gramStart"/>
            <w:r w:rsidRPr="00CC63A4">
              <w:rPr>
                <w:rFonts w:ascii="Times New Roman" w:hAnsi="Times New Roman" w:cs="Times New Roman"/>
                <w:color w:val="auto"/>
                <w:sz w:val="24"/>
              </w:rPr>
              <w:t>со</w:t>
            </w:r>
            <w:proofErr w:type="gramEnd"/>
            <w:r w:rsidRPr="00CC63A4">
              <w:rPr>
                <w:rFonts w:ascii="Times New Roman" w:hAnsi="Times New Roman" w:cs="Times New Roman"/>
                <w:color w:val="auto"/>
                <w:sz w:val="24"/>
              </w:rPr>
              <w:t xml:space="preserve"> множественностью лиц на стороне арендатора</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Ограниченный в 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межевания территории &lt;4&gt;</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в отношении СНТ или ОНТ</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31.</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39" w:history="1">
              <w:r w:rsidRPr="00CC63A4">
                <w:rPr>
                  <w:rFonts w:ascii="Times New Roman" w:hAnsi="Times New Roman" w:cs="Times New Roman"/>
                  <w:color w:val="auto"/>
                  <w:sz w:val="24"/>
                </w:rPr>
                <w:t>Подпункт 9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Собственник здания, сооружения, помещений в них и </w:t>
            </w:r>
            <w:r w:rsidRPr="00CC63A4">
              <w:rPr>
                <w:rFonts w:ascii="Times New Roman" w:hAnsi="Times New Roman" w:cs="Times New Roman"/>
                <w:color w:val="auto"/>
                <w:sz w:val="24"/>
              </w:rPr>
              <w:lastRenderedPageBreak/>
              <w:t xml:space="preserve">(или) лицо, которому эти объекты недвижимости предоставлены на праве хозяйственного ведения или в случаях, предусмотренных </w:t>
            </w:r>
            <w:hyperlink r:id="rId40" w:history="1">
              <w:r w:rsidRPr="00CC63A4">
                <w:rPr>
                  <w:rFonts w:ascii="Times New Roman" w:hAnsi="Times New Roman" w:cs="Times New Roman"/>
                  <w:color w:val="auto"/>
                  <w:sz w:val="24"/>
                </w:rPr>
                <w:t>статьей 39.20</w:t>
              </w:r>
            </w:hyperlink>
            <w:r w:rsidRPr="00CC63A4">
              <w:rPr>
                <w:rFonts w:ascii="Times New Roman" w:hAnsi="Times New Roman" w:cs="Times New Roman"/>
                <w:color w:val="auto"/>
                <w:sz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на котором расположены </w:t>
            </w:r>
            <w:r w:rsidRPr="00CC63A4">
              <w:rPr>
                <w:rFonts w:ascii="Times New Roman" w:hAnsi="Times New Roman" w:cs="Times New Roman"/>
                <w:color w:val="auto"/>
                <w:sz w:val="24"/>
              </w:rPr>
              <w:lastRenderedPageBreak/>
              <w:t>здания, сооружения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удостоверяющие (устанавливающие) права заявителя на здание, сооружение, если право на такое здание, </w:t>
            </w:r>
            <w:r w:rsidRPr="00CC63A4">
              <w:rPr>
                <w:rFonts w:ascii="Times New Roman" w:hAnsi="Times New Roman" w:cs="Times New Roman"/>
                <w:color w:val="auto"/>
                <w:sz w:val="24"/>
              </w:rPr>
              <w:lastRenderedPageBreak/>
              <w:t>сооружение не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sidRPr="00CC63A4">
              <w:rPr>
                <w:rFonts w:ascii="Times New Roman" w:hAnsi="Times New Roman" w:cs="Times New Roman"/>
                <w:color w:val="auto"/>
                <w:sz w:val="24"/>
              </w:rPr>
              <w:t>м(</w:t>
            </w:r>
            <w:proofErr w:type="spellStart"/>
            <w:proofErr w:type="gramEnd"/>
            <w:r w:rsidRPr="00CC63A4">
              <w:rPr>
                <w:rFonts w:ascii="Times New Roman" w:hAnsi="Times New Roman" w:cs="Times New Roman"/>
                <w:color w:val="auto"/>
                <w:sz w:val="24"/>
              </w:rPr>
              <w:t>ых</w:t>
            </w:r>
            <w:proofErr w:type="spellEnd"/>
            <w:r w:rsidRPr="00CC63A4">
              <w:rPr>
                <w:rFonts w:ascii="Times New Roman" w:hAnsi="Times New Roman" w:cs="Times New Roman"/>
                <w:color w:val="auto"/>
                <w:sz w:val="24"/>
              </w:rPr>
              <w:t>) на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ЕГРЮЛ о юридическом лице, являющемся </w:t>
            </w:r>
            <w:r w:rsidRPr="00CC63A4">
              <w:rPr>
                <w:rFonts w:ascii="Times New Roman" w:hAnsi="Times New Roman" w:cs="Times New Roman"/>
                <w:color w:val="auto"/>
                <w:sz w:val="24"/>
              </w:rPr>
              <w:lastRenderedPageBreak/>
              <w:t>заявителем</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32.</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41" w:history="1">
              <w:r w:rsidRPr="00CC63A4">
                <w:rPr>
                  <w:rFonts w:ascii="Times New Roman" w:hAnsi="Times New Roman" w:cs="Times New Roman"/>
                  <w:color w:val="auto"/>
                  <w:sz w:val="24"/>
                </w:rPr>
                <w:t>Подпункт 10 пункта 2 статьи 39.6</w:t>
              </w:r>
            </w:hyperlink>
            <w:r w:rsidRPr="00CC63A4">
              <w:rPr>
                <w:rFonts w:ascii="Times New Roman" w:hAnsi="Times New Roman" w:cs="Times New Roman"/>
                <w:color w:val="auto"/>
                <w:sz w:val="24"/>
              </w:rPr>
              <w:t xml:space="preserve"> Земельного кодекса, </w:t>
            </w:r>
            <w:hyperlink r:id="rId42" w:history="1">
              <w:r w:rsidRPr="00CC63A4">
                <w:rPr>
                  <w:rFonts w:ascii="Times New Roman" w:hAnsi="Times New Roman" w:cs="Times New Roman"/>
                  <w:color w:val="auto"/>
                  <w:sz w:val="24"/>
                </w:rPr>
                <w:t>пункт 21 статьи 3</w:t>
              </w:r>
            </w:hyperlink>
            <w:r w:rsidRPr="00CC63A4">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43" w:history="1">
              <w:r w:rsidRPr="00CC63A4">
                <w:rPr>
                  <w:rFonts w:ascii="Times New Roman" w:hAnsi="Times New Roman" w:cs="Times New Roman"/>
                  <w:color w:val="auto"/>
                  <w:sz w:val="24"/>
                </w:rPr>
                <w:t>&lt;5.1&gt;</w:t>
              </w:r>
            </w:hyperlink>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Собственник объекта незавершенного строительства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на котором расположен объект незавершенного строительства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roofErr w:type="gramStart"/>
            <w:r w:rsidRPr="00CC63A4">
              <w:rPr>
                <w:rFonts w:ascii="Times New Roman" w:hAnsi="Times New Roman" w:cs="Times New Roman"/>
                <w:color w:val="auto"/>
                <w:sz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CC63A4">
              <w:rPr>
                <w:rFonts w:ascii="Times New Roman" w:hAnsi="Times New Roman" w:cs="Times New Roman"/>
                <w:color w:val="auto"/>
                <w:sz w:val="24"/>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33</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44" w:history="1">
              <w:r w:rsidRPr="00CC63A4">
                <w:rPr>
                  <w:rFonts w:ascii="Times New Roman" w:hAnsi="Times New Roman" w:cs="Times New Roman"/>
                  <w:color w:val="auto"/>
                  <w:sz w:val="24"/>
                </w:rPr>
                <w:t>Подпункт 11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rPr>
          <w:trHeight w:val="23"/>
        </w:trPr>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34</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45" w:history="1">
              <w:r w:rsidRPr="00CC63A4">
                <w:rPr>
                  <w:rFonts w:ascii="Times New Roman" w:hAnsi="Times New Roman" w:cs="Times New Roman"/>
                  <w:color w:val="auto"/>
                  <w:sz w:val="24"/>
                </w:rPr>
                <w:t>Подпункт 12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35</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46" w:history="1">
              <w:r w:rsidRPr="00CC63A4">
                <w:rPr>
                  <w:rFonts w:ascii="Times New Roman" w:hAnsi="Times New Roman" w:cs="Times New Roman"/>
                  <w:color w:val="auto"/>
                  <w:sz w:val="24"/>
                </w:rPr>
                <w:t>Подпункт 13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образованный в границах застроенной территории, в отношении которой </w:t>
            </w:r>
            <w:r w:rsidRPr="00CC63A4">
              <w:rPr>
                <w:rFonts w:ascii="Times New Roman" w:hAnsi="Times New Roman" w:cs="Times New Roman"/>
                <w:color w:val="auto"/>
                <w:sz w:val="24"/>
              </w:rPr>
              <w:lastRenderedPageBreak/>
              <w:t>заключен договор о ее развитии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Договор о развитии застроенной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36</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47" w:history="1">
              <w:r w:rsidRPr="00CC63A4">
                <w:rPr>
                  <w:rFonts w:ascii="Times New Roman" w:hAnsi="Times New Roman" w:cs="Times New Roman"/>
                  <w:color w:val="auto"/>
                  <w:sz w:val="24"/>
                </w:rPr>
                <w:t>Подпункт 13.1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Договор об освоении территории в целях строительства стандартного жилья</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37</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48" w:history="1">
              <w:r w:rsidRPr="00CC63A4">
                <w:rPr>
                  <w:rFonts w:ascii="Times New Roman" w:hAnsi="Times New Roman" w:cs="Times New Roman"/>
                  <w:color w:val="auto"/>
                  <w:sz w:val="24"/>
                </w:rPr>
                <w:t>Подпункт 13.1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Юридическое лицо, с которым заключен договор о комплексном освоении территории в целях строительства стандартного </w:t>
            </w:r>
            <w:r w:rsidRPr="00CC63A4">
              <w:rPr>
                <w:rFonts w:ascii="Times New Roman" w:hAnsi="Times New Roman" w:cs="Times New Roman"/>
                <w:color w:val="auto"/>
                <w:sz w:val="24"/>
              </w:rPr>
              <w:lastRenderedPageBreak/>
              <w:t>жилья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комплексного освоения территории в целях строительства стандартного </w:t>
            </w:r>
            <w:r w:rsidRPr="00CC63A4">
              <w:rPr>
                <w:rFonts w:ascii="Times New Roman" w:hAnsi="Times New Roman" w:cs="Times New Roman"/>
                <w:color w:val="auto"/>
                <w:sz w:val="24"/>
              </w:rPr>
              <w:lastRenderedPageBreak/>
              <w:t>жилья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Договор о комплексном освоении территории в целях строительства стандартного жилья</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38.</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49" w:history="1">
              <w:r w:rsidRPr="00CC63A4">
                <w:rPr>
                  <w:rFonts w:ascii="Times New Roman" w:hAnsi="Times New Roman" w:cs="Times New Roman"/>
                  <w:color w:val="auto"/>
                  <w:sz w:val="24"/>
                </w:rPr>
                <w:t>Подпункты 13.2</w:t>
              </w:r>
            </w:hyperlink>
            <w:r w:rsidRPr="00CC63A4">
              <w:rPr>
                <w:rFonts w:ascii="Times New Roman" w:hAnsi="Times New Roman" w:cs="Times New Roman"/>
                <w:color w:val="auto"/>
                <w:sz w:val="24"/>
              </w:rPr>
              <w:t xml:space="preserve"> и </w:t>
            </w:r>
            <w:hyperlink r:id="rId50" w:history="1">
              <w:r w:rsidRPr="00CC63A4">
                <w:rPr>
                  <w:rFonts w:ascii="Times New Roman" w:hAnsi="Times New Roman" w:cs="Times New Roman"/>
                  <w:color w:val="auto"/>
                  <w:sz w:val="24"/>
                </w:rPr>
                <w:t>13.3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Договор о комплексном развитии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rPr>
          <w:trHeight w:val="28"/>
        </w:trPr>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rPr>
                <w:color w:val="auto"/>
              </w:rPr>
            </w:pPr>
            <w:r w:rsidRPr="00CC63A4">
              <w:rPr>
                <w:rFonts w:ascii="Times New Roman" w:hAnsi="Times New Roman" w:cs="Times New Roman"/>
                <w:color w:val="auto"/>
                <w:sz w:val="24"/>
              </w:rPr>
              <w:t>39.</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1" w:history="1">
              <w:r w:rsidRPr="00CC63A4">
                <w:rPr>
                  <w:rFonts w:ascii="Times New Roman" w:hAnsi="Times New Roman" w:cs="Times New Roman"/>
                  <w:color w:val="auto"/>
                  <w:sz w:val="24"/>
                </w:rPr>
                <w:t>Подпункт 14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Случаи предоставления земельных участков устанавливаются федеральным законом или </w:t>
            </w:r>
            <w:r w:rsidRPr="00CC63A4">
              <w:rPr>
                <w:rFonts w:ascii="Times New Roman" w:hAnsi="Times New Roman" w:cs="Times New Roman"/>
                <w:color w:val="auto"/>
                <w:sz w:val="24"/>
              </w:rPr>
              <w:lastRenderedPageBreak/>
              <w:t>законом субъекта Российской Федерации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40.</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2" w:history="1">
              <w:r w:rsidRPr="00CC63A4">
                <w:rPr>
                  <w:rFonts w:ascii="Times New Roman" w:hAnsi="Times New Roman" w:cs="Times New Roman"/>
                  <w:color w:val="auto"/>
                  <w:sz w:val="24"/>
                </w:rPr>
                <w:t>Подпункт 15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41.</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3" w:history="1">
              <w:r w:rsidRPr="00CC63A4">
                <w:rPr>
                  <w:rFonts w:ascii="Times New Roman" w:hAnsi="Times New Roman" w:cs="Times New Roman"/>
                  <w:color w:val="auto"/>
                  <w:sz w:val="24"/>
                </w:rPr>
                <w:t>Подпункт 16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Гражданин или юридическое лицо, у которого изъят для </w:t>
            </w:r>
            <w:r w:rsidRPr="00CC63A4">
              <w:rPr>
                <w:rFonts w:ascii="Times New Roman" w:hAnsi="Times New Roman" w:cs="Times New Roman"/>
                <w:color w:val="auto"/>
                <w:sz w:val="24"/>
              </w:rPr>
              <w:lastRenderedPageBreak/>
              <w:t>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предоставляемый взамен земельного </w:t>
            </w:r>
            <w:r w:rsidRPr="00CC63A4">
              <w:rPr>
                <w:rFonts w:ascii="Times New Roman" w:hAnsi="Times New Roman" w:cs="Times New Roman"/>
                <w:color w:val="auto"/>
                <w:sz w:val="24"/>
              </w:rPr>
              <w:lastRenderedPageBreak/>
              <w:t>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Соглашение об изъятии земельного участка для государственных или муниципальных нужд или решение суда, на основании которого </w:t>
            </w:r>
            <w:r w:rsidRPr="00CC63A4">
              <w:rPr>
                <w:rFonts w:ascii="Times New Roman" w:hAnsi="Times New Roman" w:cs="Times New Roman"/>
                <w:color w:val="auto"/>
                <w:sz w:val="24"/>
              </w:rPr>
              <w:lastRenderedPageBreak/>
              <w:t>земельный участок изъят для государственных или муниципальных нужд</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RPr="00CC63A4"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RPr="00CC63A4"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42.</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4" w:history="1">
              <w:r w:rsidRPr="00CC63A4">
                <w:rPr>
                  <w:rFonts w:ascii="Times New Roman" w:hAnsi="Times New Roman" w:cs="Times New Roman"/>
                  <w:color w:val="auto"/>
                  <w:sz w:val="24"/>
                </w:rPr>
                <w:t>Подпункт 17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осуществления сельскохозяйственного производства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43.</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5" w:history="1">
              <w:r w:rsidRPr="00CC63A4">
                <w:rPr>
                  <w:rFonts w:ascii="Times New Roman" w:hAnsi="Times New Roman" w:cs="Times New Roman"/>
                  <w:color w:val="auto"/>
                  <w:sz w:val="24"/>
                </w:rPr>
                <w:t>Подпункт 17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Казачье общество</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осуществления сельскохозяйственного производства, </w:t>
            </w:r>
            <w:r w:rsidRPr="00CC63A4">
              <w:rPr>
                <w:rFonts w:ascii="Times New Roman" w:hAnsi="Times New Roman" w:cs="Times New Roman"/>
                <w:color w:val="auto"/>
                <w:sz w:val="24"/>
              </w:rPr>
              <w:lastRenderedPageBreak/>
              <w:t>сохранения и развития традиционного образа жизни и хозяйствования казачьих обществ</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Свидетельство о внесении казачьего общества в государственный Реестр казачьих обществ в Российской Федерации</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недвижимости (об испрашиваемом </w:t>
            </w:r>
            <w:r w:rsidRPr="00CC63A4">
              <w:rPr>
                <w:rFonts w:ascii="Times New Roman" w:hAnsi="Times New Roman" w:cs="Times New Roman"/>
                <w:color w:val="auto"/>
                <w:sz w:val="24"/>
              </w:rPr>
              <w:lastRenderedPageBreak/>
              <w:t>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44.</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6" w:history="1">
              <w:r w:rsidRPr="00CC63A4">
                <w:rPr>
                  <w:rFonts w:ascii="Times New Roman" w:hAnsi="Times New Roman" w:cs="Times New Roman"/>
                  <w:color w:val="auto"/>
                  <w:sz w:val="24"/>
                </w:rPr>
                <w:t>Подпункт 18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ограниченный в обороте</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45.</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7" w:history="1">
              <w:r w:rsidRPr="00CC63A4">
                <w:rPr>
                  <w:rFonts w:ascii="Times New Roman" w:hAnsi="Times New Roman" w:cs="Times New Roman"/>
                  <w:color w:val="auto"/>
                  <w:sz w:val="24"/>
                </w:rPr>
                <w:t>Подпункт 19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Гражданин, испрашивающий земельный участок для сенокошения, выпаса сельскохозяйствен</w:t>
            </w:r>
            <w:r w:rsidRPr="00CC63A4">
              <w:rPr>
                <w:rFonts w:ascii="Times New Roman" w:hAnsi="Times New Roman" w:cs="Times New Roman"/>
                <w:color w:val="auto"/>
                <w:sz w:val="24"/>
              </w:rPr>
              <w:lastRenderedPageBreak/>
              <w:t>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Земельный участок, предназначенный для сенокошения, выпаса сельскохозяйственн</w:t>
            </w:r>
            <w:r w:rsidRPr="00CC63A4">
              <w:rPr>
                <w:rFonts w:ascii="Times New Roman" w:hAnsi="Times New Roman" w:cs="Times New Roman"/>
                <w:color w:val="auto"/>
                <w:sz w:val="24"/>
              </w:rPr>
              <w:lastRenderedPageBreak/>
              <w:t>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46.</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8" w:history="1">
              <w:r w:rsidRPr="00CC63A4">
                <w:rPr>
                  <w:rFonts w:ascii="Times New Roman" w:hAnsi="Times New Roman" w:cs="Times New Roman"/>
                  <w:color w:val="auto"/>
                  <w:sz w:val="24"/>
                </w:rPr>
                <w:t>Подпункт 20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proofErr w:type="spellStart"/>
            <w:r w:rsidRPr="00CC63A4">
              <w:rPr>
                <w:rFonts w:ascii="Times New Roman" w:hAnsi="Times New Roman" w:cs="Times New Roman"/>
                <w:color w:val="auto"/>
                <w:sz w:val="24"/>
              </w:rPr>
              <w:t>Недропользователь</w:t>
            </w:r>
            <w:proofErr w:type="spellEnd"/>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nil"/>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nil"/>
              <w:bottom w:val="nil"/>
            </w:tcBorders>
          </w:tcPr>
          <w:p w:rsidR="009B17F2" w:rsidRDefault="009B17F2" w:rsidP="00BC68DC">
            <w:pPr>
              <w:spacing w:after="1" w:line="240" w:lineRule="atLeast"/>
              <w:jc w:val="center"/>
            </w:pPr>
            <w:r>
              <w:rPr>
                <w:rFonts w:ascii="Times New Roman" w:hAnsi="Times New Roman" w:cs="Times New Roman"/>
                <w:sz w:val="24"/>
              </w:rPr>
              <w:t>47.</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59" w:history="1">
              <w:r w:rsidRPr="00CC63A4">
                <w:rPr>
                  <w:rFonts w:ascii="Times New Roman" w:hAnsi="Times New Roman" w:cs="Times New Roman"/>
                  <w:color w:val="auto"/>
                  <w:sz w:val="24"/>
                </w:rPr>
                <w:t>Подпункт 21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Свидетельство, удостоверяющее регистрацию лица в качестве резидента особой экономической зоны</w:t>
            </w:r>
          </w:p>
        </w:tc>
      </w:tr>
      <w:tr w:rsidR="009B17F2" w:rsidTr="00BC68DC">
        <w:tblPrEx>
          <w:tblBorders>
            <w:insideH w:val="none" w:sz="0" w:space="0" w:color="auto"/>
          </w:tblBorders>
        </w:tblPrEx>
        <w:tc>
          <w:tcPr>
            <w:tcW w:w="690" w:type="dxa"/>
            <w:vMerge/>
            <w:tcBorders>
              <w:top w:val="nil"/>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nil"/>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nil"/>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48.</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0" w:history="1">
              <w:r w:rsidRPr="00CC63A4">
                <w:rPr>
                  <w:rFonts w:ascii="Times New Roman" w:hAnsi="Times New Roman" w:cs="Times New Roman"/>
                  <w:color w:val="auto"/>
                  <w:sz w:val="24"/>
                </w:rPr>
                <w:t>Подпункт 21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w:t>
            </w:r>
            <w:r w:rsidRPr="00CC63A4">
              <w:rPr>
                <w:rFonts w:ascii="Times New Roman" w:hAnsi="Times New Roman" w:cs="Times New Roman"/>
                <w:color w:val="auto"/>
                <w:sz w:val="24"/>
              </w:rPr>
              <w:lastRenderedPageBreak/>
              <w:t>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Соглашение об управлении особой экономической зоной</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49.</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1" w:history="1">
              <w:r w:rsidRPr="00CC63A4">
                <w:rPr>
                  <w:rFonts w:ascii="Times New Roman" w:hAnsi="Times New Roman" w:cs="Times New Roman"/>
                  <w:color w:val="auto"/>
                  <w:sz w:val="24"/>
                </w:rPr>
                <w:t>Подпункт 22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Соглашение о взаимодействии в сфере развития инфраструктуры особой экономической зоны</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50.</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2" w:history="1">
              <w:r w:rsidRPr="00CC63A4">
                <w:rPr>
                  <w:rFonts w:ascii="Times New Roman" w:hAnsi="Times New Roman" w:cs="Times New Roman"/>
                  <w:color w:val="auto"/>
                  <w:sz w:val="24"/>
                </w:rPr>
                <w:t>Подпункт 23 пункта 2 статьи 39.6</w:t>
              </w:r>
            </w:hyperlink>
            <w:r w:rsidRPr="00CC63A4">
              <w:rPr>
                <w:rFonts w:ascii="Times New Roman" w:hAnsi="Times New Roman" w:cs="Times New Roman"/>
                <w:color w:val="auto"/>
                <w:sz w:val="24"/>
              </w:rPr>
              <w:t xml:space="preserve"> </w:t>
            </w:r>
            <w:r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Лицо, с которым заключено </w:t>
            </w:r>
            <w:r w:rsidRPr="00CC63A4">
              <w:rPr>
                <w:rFonts w:ascii="Times New Roman" w:hAnsi="Times New Roman" w:cs="Times New Roman"/>
                <w:color w:val="auto"/>
                <w:sz w:val="24"/>
              </w:rPr>
              <w:lastRenderedPageBreak/>
              <w:t>концессионное соглашение</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w:t>
            </w:r>
            <w:r w:rsidRPr="00CC63A4">
              <w:rPr>
                <w:rFonts w:ascii="Times New Roman" w:hAnsi="Times New Roman" w:cs="Times New Roman"/>
                <w:color w:val="auto"/>
                <w:sz w:val="24"/>
              </w:rPr>
              <w:lastRenderedPageBreak/>
              <w:t>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Концессионное соглашение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51.</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3" w:history="1">
              <w:r w:rsidRPr="00CC63A4">
                <w:rPr>
                  <w:rFonts w:ascii="Times New Roman" w:hAnsi="Times New Roman" w:cs="Times New Roman"/>
                  <w:color w:val="auto"/>
                  <w:sz w:val="24"/>
                </w:rPr>
                <w:t>Подпункт 23.1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Договор об освоении территории в целях строительства и эксплуатации наемного дома коммерческого использования</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52.</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4" w:history="1">
              <w:r w:rsidRPr="00CC63A4">
                <w:rPr>
                  <w:rFonts w:ascii="Times New Roman" w:hAnsi="Times New Roman" w:cs="Times New Roman"/>
                  <w:color w:val="auto"/>
                  <w:sz w:val="24"/>
                </w:rPr>
                <w:t>Подпункт 23.1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Юридическое лицо, заключившее договор об освоении </w:t>
            </w:r>
            <w:r w:rsidRPr="00CC63A4">
              <w:rPr>
                <w:rFonts w:ascii="Times New Roman" w:hAnsi="Times New Roman" w:cs="Times New Roman"/>
                <w:color w:val="auto"/>
                <w:sz w:val="24"/>
              </w:rPr>
              <w:lastRenderedPageBreak/>
              <w:t>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освоения </w:t>
            </w:r>
            <w:r w:rsidRPr="00CC63A4">
              <w:rPr>
                <w:rFonts w:ascii="Times New Roman" w:hAnsi="Times New Roman" w:cs="Times New Roman"/>
                <w:color w:val="auto"/>
                <w:sz w:val="24"/>
              </w:rPr>
              <w:lastRenderedPageBreak/>
              <w:t>территории в целях строительства и эксплуатации наемного дома социального использования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Договор об освоении территории в целях строительства и эксплуатации наемного дома социального использования</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53</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5" w:history="1">
              <w:r w:rsidRPr="00CC63A4">
                <w:rPr>
                  <w:rFonts w:ascii="Times New Roman" w:hAnsi="Times New Roman" w:cs="Times New Roman"/>
                  <w:color w:val="auto"/>
                  <w:sz w:val="24"/>
                </w:rPr>
                <w:t>Подпункт 23.2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Специальный инвестиционный контракт</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54</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6" w:history="1">
              <w:r w:rsidRPr="00CC63A4">
                <w:rPr>
                  <w:rFonts w:ascii="Times New Roman" w:hAnsi="Times New Roman" w:cs="Times New Roman"/>
                  <w:color w:val="auto"/>
                  <w:sz w:val="24"/>
                </w:rPr>
                <w:t>Подпункт 24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Лицо, с которым заключено </w:t>
            </w:r>
            <w:proofErr w:type="spellStart"/>
            <w:r w:rsidRPr="00CC63A4">
              <w:rPr>
                <w:rFonts w:ascii="Times New Roman" w:hAnsi="Times New Roman" w:cs="Times New Roman"/>
                <w:color w:val="auto"/>
                <w:sz w:val="24"/>
              </w:rPr>
              <w:t>охотхозяйственное</w:t>
            </w:r>
            <w:proofErr w:type="spellEnd"/>
            <w:r w:rsidRPr="00CC63A4">
              <w:rPr>
                <w:rFonts w:ascii="Times New Roman" w:hAnsi="Times New Roman" w:cs="Times New Roman"/>
                <w:color w:val="auto"/>
                <w:sz w:val="24"/>
              </w:rPr>
              <w:t xml:space="preserve"> соглашение</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w:t>
            </w:r>
            <w:r w:rsidRPr="00CC63A4">
              <w:rPr>
                <w:rFonts w:ascii="Times New Roman" w:hAnsi="Times New Roman" w:cs="Times New Roman"/>
                <w:color w:val="auto"/>
                <w:sz w:val="24"/>
              </w:rPr>
              <w:lastRenderedPageBreak/>
              <w:t>видов деятельности в сфере охотничьего хозяйства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proofErr w:type="spellStart"/>
            <w:r w:rsidRPr="00CC63A4">
              <w:rPr>
                <w:rFonts w:ascii="Times New Roman" w:hAnsi="Times New Roman" w:cs="Times New Roman"/>
                <w:color w:val="auto"/>
                <w:sz w:val="24"/>
              </w:rPr>
              <w:lastRenderedPageBreak/>
              <w:t>Охотхозяйственное</w:t>
            </w:r>
            <w:proofErr w:type="spellEnd"/>
            <w:r w:rsidRPr="00CC63A4">
              <w:rPr>
                <w:rFonts w:ascii="Times New Roman" w:hAnsi="Times New Roman" w:cs="Times New Roman"/>
                <w:color w:val="auto"/>
                <w:sz w:val="24"/>
              </w:rPr>
              <w:t xml:space="preserve"> соглашение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55.</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7" w:history="1">
              <w:r w:rsidRPr="00CC63A4">
                <w:rPr>
                  <w:rFonts w:ascii="Times New Roman" w:hAnsi="Times New Roman" w:cs="Times New Roman"/>
                  <w:color w:val="auto"/>
                  <w:sz w:val="24"/>
                </w:rPr>
                <w:t>Подпункт 25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56.</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8" w:history="1">
              <w:r w:rsidRPr="00CC63A4">
                <w:rPr>
                  <w:rFonts w:ascii="Times New Roman" w:hAnsi="Times New Roman" w:cs="Times New Roman"/>
                  <w:color w:val="auto"/>
                  <w:sz w:val="24"/>
                </w:rPr>
                <w:t>Подпункт 26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деятельности Государственной компании </w:t>
            </w:r>
            <w:r w:rsidRPr="00CC63A4">
              <w:rPr>
                <w:rFonts w:ascii="Times New Roman" w:hAnsi="Times New Roman" w:cs="Times New Roman"/>
                <w:color w:val="auto"/>
                <w:sz w:val="24"/>
              </w:rPr>
              <w:lastRenderedPageBreak/>
              <w:t>"Российские автомобильные дороги", 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ЕГРЮЛ о </w:t>
            </w:r>
            <w:r w:rsidRPr="00CC63A4">
              <w:rPr>
                <w:rFonts w:ascii="Times New Roman" w:hAnsi="Times New Roman" w:cs="Times New Roman"/>
                <w:color w:val="auto"/>
                <w:sz w:val="24"/>
              </w:rPr>
              <w:lastRenderedPageBreak/>
              <w:t>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57.</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69" w:history="1">
              <w:r w:rsidRPr="00CC63A4">
                <w:rPr>
                  <w:rFonts w:ascii="Times New Roman" w:hAnsi="Times New Roman" w:cs="Times New Roman"/>
                  <w:color w:val="auto"/>
                  <w:sz w:val="24"/>
                </w:rPr>
                <w:t>Подпункт 27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Открытое акционерное общество "Российские железные дороги"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58.</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0" w:history="1">
              <w:r w:rsidRPr="00CC63A4">
                <w:rPr>
                  <w:rFonts w:ascii="Times New Roman" w:hAnsi="Times New Roman" w:cs="Times New Roman"/>
                  <w:color w:val="auto"/>
                  <w:sz w:val="24"/>
                </w:rPr>
                <w:t xml:space="preserve">Подпункт 28 пункта 2 </w:t>
              </w:r>
              <w:r w:rsidRPr="00CC63A4">
                <w:rPr>
                  <w:rFonts w:ascii="Times New Roman" w:hAnsi="Times New Roman" w:cs="Times New Roman"/>
                  <w:color w:val="auto"/>
                  <w:sz w:val="24"/>
                </w:rPr>
                <w:lastRenderedPageBreak/>
                <w:t>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Резидент зоны </w:t>
            </w:r>
            <w:r w:rsidRPr="00CC63A4">
              <w:rPr>
                <w:rFonts w:ascii="Times New Roman" w:hAnsi="Times New Roman" w:cs="Times New Roman"/>
                <w:color w:val="auto"/>
                <w:sz w:val="24"/>
              </w:rPr>
              <w:lastRenderedPageBreak/>
              <w:t>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w:t>
            </w:r>
            <w:r w:rsidRPr="00CC63A4">
              <w:rPr>
                <w:rFonts w:ascii="Times New Roman" w:hAnsi="Times New Roman" w:cs="Times New Roman"/>
                <w:color w:val="auto"/>
                <w:sz w:val="24"/>
              </w:rPr>
              <w:lastRenderedPageBreak/>
              <w:t>в границах зоны территориального развития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Инвестиционная декларация, в </w:t>
            </w:r>
            <w:r w:rsidRPr="00CC63A4">
              <w:rPr>
                <w:rFonts w:ascii="Times New Roman" w:hAnsi="Times New Roman" w:cs="Times New Roman"/>
                <w:color w:val="auto"/>
                <w:sz w:val="24"/>
              </w:rPr>
              <w:lastRenderedPageBreak/>
              <w:t>составе которой представлен инвестиционный проект</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59.</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1" w:history="1">
              <w:r w:rsidRPr="00CC63A4">
                <w:rPr>
                  <w:rFonts w:ascii="Times New Roman" w:hAnsi="Times New Roman" w:cs="Times New Roman"/>
                  <w:color w:val="auto"/>
                  <w:sz w:val="24"/>
                </w:rPr>
                <w:t>Подпункт 29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w:t>
            </w:r>
            <w:r w:rsidRPr="00CC63A4">
              <w:rPr>
                <w:rFonts w:ascii="Times New Roman" w:hAnsi="Times New Roman" w:cs="Times New Roman"/>
                <w:color w:val="auto"/>
                <w:sz w:val="24"/>
              </w:rPr>
              <w:lastRenderedPageBreak/>
              <w:t>ресурсами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rPr>
          <w:trHeight w:val="23"/>
        </w:trPr>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Pr="00CF621A" w:rsidRDefault="009B17F2" w:rsidP="00BC68DC">
            <w:pPr>
              <w:spacing w:after="1" w:line="240" w:lineRule="atLeast"/>
              <w:jc w:val="center"/>
              <w:rPr>
                <w:rFonts w:ascii="Times New Roman" w:hAnsi="Times New Roman" w:cs="Times New Roman"/>
                <w:sz w:val="24"/>
                <w:szCs w:val="24"/>
              </w:rPr>
            </w:pPr>
            <w:r w:rsidRPr="00CF621A">
              <w:rPr>
                <w:rFonts w:ascii="Times New Roman" w:hAnsi="Times New Roman" w:cs="Times New Roman"/>
                <w:sz w:val="24"/>
                <w:szCs w:val="24"/>
              </w:rPr>
              <w:t>60.</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2" w:history="1">
              <w:r w:rsidRPr="00CC63A4">
                <w:rPr>
                  <w:rFonts w:ascii="Times New Roman" w:hAnsi="Times New Roman" w:cs="Times New Roman"/>
                  <w:color w:val="auto"/>
                  <w:sz w:val="24"/>
                </w:rPr>
                <w:t>Подпункт 30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61.</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3" w:history="1">
              <w:r w:rsidRPr="00CC63A4">
                <w:rPr>
                  <w:rFonts w:ascii="Times New Roman" w:hAnsi="Times New Roman" w:cs="Times New Roman"/>
                  <w:color w:val="auto"/>
                  <w:sz w:val="24"/>
                </w:rPr>
                <w:t>Подпункт 31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Гражданин или юридическое лицо, являющиеся арендатором земельного участка, </w:t>
            </w:r>
            <w:r w:rsidRPr="00CC63A4">
              <w:rPr>
                <w:rFonts w:ascii="Times New Roman" w:hAnsi="Times New Roman" w:cs="Times New Roman"/>
                <w:color w:val="auto"/>
                <w:sz w:val="24"/>
              </w:rPr>
              <w:lastRenderedPageBreak/>
              <w:t>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предназначенный для ведения сельскохозяйственного производства и </w:t>
            </w:r>
            <w:r w:rsidRPr="00CC63A4">
              <w:rPr>
                <w:rFonts w:ascii="Times New Roman" w:hAnsi="Times New Roman" w:cs="Times New Roman"/>
                <w:color w:val="auto"/>
                <w:sz w:val="24"/>
              </w:rPr>
              <w:lastRenderedPageBreak/>
              <w:t>используемый на основании договора аренды</w:t>
            </w:r>
          </w:p>
        </w:tc>
        <w:tc>
          <w:tcPr>
            <w:tcW w:w="3776" w:type="dxa"/>
            <w:tcBorders>
              <w:top w:val="single" w:sz="4" w:space="0" w:color="auto"/>
              <w:bottom w:val="nil"/>
            </w:tcBorders>
          </w:tcPr>
          <w:p w:rsidR="009B17F2" w:rsidRPr="00CC63A4" w:rsidRDefault="009B17F2" w:rsidP="00BC68DC">
            <w:pPr>
              <w:spacing w:after="1" w:line="240" w:lineRule="atLeast"/>
              <w:rPr>
                <w:color w:val="auto"/>
              </w:rPr>
            </w:pPr>
          </w:p>
        </w:tc>
      </w:tr>
      <w:tr w:rsidR="009B17F2" w:rsidTr="00BC68DC">
        <w:tblPrEx>
          <w:tblBorders>
            <w:insideH w:val="none" w:sz="0" w:space="0" w:color="auto"/>
          </w:tblBorders>
        </w:tblPrEx>
        <w:trPr>
          <w:trHeight w:val="252"/>
        </w:trPr>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62.</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4" w:history="1">
              <w:r w:rsidRPr="00CC63A4">
                <w:rPr>
                  <w:rFonts w:ascii="Times New Roman" w:hAnsi="Times New Roman" w:cs="Times New Roman"/>
                  <w:color w:val="auto"/>
                  <w:sz w:val="24"/>
                </w:rPr>
                <w:t>Подпункт 32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используемый на основании договора аренды</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rPr>
          <w:trHeight w:val="34"/>
        </w:trPr>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63.</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5" w:history="1">
              <w:r w:rsidRPr="00CC63A4">
                <w:rPr>
                  <w:rFonts w:ascii="Times New Roman" w:hAnsi="Times New Roman" w:cs="Times New Roman"/>
                  <w:color w:val="auto"/>
                  <w:sz w:val="24"/>
                </w:rPr>
                <w:t>Подпункт 33 пункта 2 статьи 39.6</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Резидент свободного порта Владивосток</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расположенный на территории свободного порта </w:t>
            </w:r>
            <w:r w:rsidRPr="00CC63A4">
              <w:rPr>
                <w:rFonts w:ascii="Times New Roman" w:hAnsi="Times New Roman" w:cs="Times New Roman"/>
                <w:color w:val="auto"/>
                <w:sz w:val="24"/>
              </w:rPr>
              <w:lastRenderedPageBreak/>
              <w:t>Владивосток</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Свидетельство, удостоверяющее регистрацию лица в качестве резидента свободного порта Владивосток</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64.</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6" w:history="1">
              <w:r w:rsidRPr="00CC63A4">
                <w:rPr>
                  <w:rFonts w:ascii="Times New Roman" w:hAnsi="Times New Roman" w:cs="Times New Roman"/>
                  <w:color w:val="auto"/>
                  <w:sz w:val="24"/>
                </w:rPr>
                <w:t>Подпункт 1 пункта 2 статьи 39.9</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65.</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7" w:history="1">
              <w:r w:rsidRPr="00CC63A4">
                <w:rPr>
                  <w:rFonts w:ascii="Times New Roman" w:hAnsi="Times New Roman" w:cs="Times New Roman"/>
                  <w:color w:val="auto"/>
                  <w:sz w:val="24"/>
                </w:rPr>
                <w:t>Подпункт 1 пункта 2 статьи 39.9</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органами местного самоуправления </w:t>
            </w:r>
            <w:r w:rsidRPr="00CC63A4">
              <w:rPr>
                <w:rFonts w:ascii="Times New Roman" w:hAnsi="Times New Roman" w:cs="Times New Roman"/>
                <w:color w:val="auto"/>
                <w:sz w:val="24"/>
              </w:rPr>
              <w:lastRenderedPageBreak/>
              <w:t>своих полномочий</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rPr>
          <w:trHeight w:val="23"/>
        </w:trPr>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66.</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8" w:history="1">
              <w:r w:rsidRPr="00CC63A4">
                <w:rPr>
                  <w:rFonts w:ascii="Times New Roman" w:hAnsi="Times New Roman" w:cs="Times New Roman"/>
                  <w:color w:val="auto"/>
                  <w:sz w:val="24"/>
                </w:rPr>
                <w:t>Подпункт 2 пункта 2 статьи 39.9</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67.</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79" w:history="1">
              <w:r w:rsidRPr="00CC63A4">
                <w:rPr>
                  <w:rFonts w:ascii="Times New Roman" w:hAnsi="Times New Roman" w:cs="Times New Roman"/>
                  <w:color w:val="auto"/>
                  <w:sz w:val="24"/>
                </w:rPr>
                <w:t>Подпункт 3 пункта 2 статьи 39.9</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 Выписка из ЕГРН об объекте </w:t>
            </w:r>
            <w:r w:rsidRPr="00CC63A4">
              <w:rPr>
                <w:rFonts w:ascii="Times New Roman" w:hAnsi="Times New Roman" w:cs="Times New Roman"/>
                <w:color w:val="auto"/>
                <w:sz w:val="24"/>
              </w:rPr>
              <w:lastRenderedPageBreak/>
              <w:t>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rPr>
          <w:trHeight w:val="23"/>
        </w:trPr>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68.</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0" w:history="1">
              <w:r w:rsidRPr="00CC63A4">
                <w:rPr>
                  <w:rFonts w:ascii="Times New Roman" w:hAnsi="Times New Roman" w:cs="Times New Roman"/>
                  <w:color w:val="auto"/>
                  <w:sz w:val="24"/>
                </w:rPr>
                <w:t>Подпункт 4 пункта 2 статьи 39.9</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69.</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1" w:history="1">
              <w:r w:rsidRPr="00CC63A4">
                <w:rPr>
                  <w:rFonts w:ascii="Times New Roman" w:hAnsi="Times New Roman" w:cs="Times New Roman"/>
                  <w:color w:val="auto"/>
                  <w:sz w:val="24"/>
                </w:rPr>
                <w:t>Подпункт 1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необходимый для осуществления органами </w:t>
            </w:r>
            <w:r w:rsidRPr="00CC63A4">
              <w:rPr>
                <w:rFonts w:ascii="Times New Roman" w:hAnsi="Times New Roman" w:cs="Times New Roman"/>
                <w:color w:val="auto"/>
                <w:sz w:val="24"/>
              </w:rPr>
              <w:lastRenderedPageBreak/>
              <w:t>государственной власти своих полномочий</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CC63A4">
              <w:rPr>
                <w:rFonts w:ascii="Times New Roman" w:hAnsi="Times New Roman" w:cs="Times New Roman"/>
                <w:color w:val="auto"/>
                <w:sz w:val="24"/>
              </w:rPr>
              <w:lastRenderedPageBreak/>
              <w:t>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70.</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2" w:history="1">
              <w:r w:rsidRPr="00CC63A4">
                <w:rPr>
                  <w:rFonts w:ascii="Times New Roman" w:hAnsi="Times New Roman" w:cs="Times New Roman"/>
                  <w:color w:val="auto"/>
                  <w:sz w:val="24"/>
                </w:rPr>
                <w:t>Подпункт 1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71.</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3" w:history="1">
              <w:r w:rsidRPr="00CC63A4">
                <w:rPr>
                  <w:rFonts w:ascii="Times New Roman" w:hAnsi="Times New Roman" w:cs="Times New Roman"/>
                  <w:color w:val="auto"/>
                  <w:sz w:val="24"/>
                </w:rPr>
                <w:t>Подпункт 1 пункта 2 статьи 39.10</w:t>
              </w:r>
            </w:hyperlink>
            <w:r w:rsidRPr="00CC63A4">
              <w:rPr>
                <w:rFonts w:ascii="Times New Roman" w:hAnsi="Times New Roman" w:cs="Times New Roman"/>
                <w:color w:val="auto"/>
                <w:sz w:val="24"/>
              </w:rPr>
              <w:t xml:space="preserve"> </w:t>
            </w:r>
            <w:r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В безвозмездное </w:t>
            </w:r>
            <w:r w:rsidRPr="00CC63A4">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Государственное или </w:t>
            </w:r>
            <w:r w:rsidRPr="00CC63A4">
              <w:rPr>
                <w:rFonts w:ascii="Times New Roman" w:hAnsi="Times New Roman" w:cs="Times New Roman"/>
                <w:color w:val="auto"/>
                <w:sz w:val="24"/>
              </w:rPr>
              <w:lastRenderedPageBreak/>
              <w:t>муниципальное учреждение (бюджетное, казенное, автономное)</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w:t>
            </w:r>
            <w:r w:rsidRPr="00CC63A4">
              <w:rPr>
                <w:rFonts w:ascii="Times New Roman" w:hAnsi="Times New Roman" w:cs="Times New Roman"/>
                <w:color w:val="auto"/>
                <w:sz w:val="24"/>
              </w:rPr>
              <w:lastRenderedPageBreak/>
              <w:t>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предусмотренные настоящим Перечнем, </w:t>
            </w:r>
            <w:r w:rsidRPr="00CC63A4">
              <w:rPr>
                <w:rFonts w:ascii="Times New Roman" w:hAnsi="Times New Roman" w:cs="Times New Roman"/>
                <w:color w:val="auto"/>
                <w:sz w:val="24"/>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72.</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4" w:history="1">
              <w:r w:rsidRPr="00CC63A4">
                <w:rPr>
                  <w:rFonts w:ascii="Times New Roman" w:hAnsi="Times New Roman" w:cs="Times New Roman"/>
                  <w:color w:val="auto"/>
                  <w:sz w:val="24"/>
                </w:rPr>
                <w:t>Подпункт 1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73</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5" w:history="1">
              <w:r w:rsidRPr="00CC63A4">
                <w:rPr>
                  <w:rFonts w:ascii="Times New Roman" w:hAnsi="Times New Roman" w:cs="Times New Roman"/>
                  <w:color w:val="auto"/>
                  <w:sz w:val="24"/>
                </w:rPr>
                <w:t>Подпункт 1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74.</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6" w:history="1">
              <w:r w:rsidRPr="00CC63A4">
                <w:rPr>
                  <w:rFonts w:ascii="Times New Roman" w:hAnsi="Times New Roman" w:cs="Times New Roman"/>
                  <w:color w:val="auto"/>
                  <w:sz w:val="24"/>
                </w:rPr>
                <w:t>Подпункт 2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Земельный участок, предоставляемый в виде служебного надела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75.</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7" w:history="1">
              <w:r w:rsidRPr="00CC63A4">
                <w:rPr>
                  <w:rFonts w:ascii="Times New Roman" w:hAnsi="Times New Roman" w:cs="Times New Roman"/>
                  <w:color w:val="auto"/>
                  <w:sz w:val="24"/>
                </w:rPr>
                <w:t>Подпункт 3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Земельный участок, предназначенный для размещения </w:t>
            </w:r>
            <w:r w:rsidRPr="00CC63A4">
              <w:rPr>
                <w:rFonts w:ascii="Times New Roman" w:hAnsi="Times New Roman" w:cs="Times New Roman"/>
                <w:color w:val="auto"/>
                <w:sz w:val="24"/>
              </w:rPr>
              <w:lastRenderedPageBreak/>
              <w:t>зданий, сооружения религиозного или благотворительного назначения</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Документы, удостоверяющие (устанавливающие) права заявителя на здание, сооружение, если право на такое здание, </w:t>
            </w:r>
            <w:r w:rsidRPr="00CC63A4">
              <w:rPr>
                <w:rFonts w:ascii="Times New Roman" w:hAnsi="Times New Roman" w:cs="Times New Roman"/>
                <w:color w:val="auto"/>
                <w:sz w:val="24"/>
              </w:rPr>
              <w:lastRenderedPageBreak/>
              <w:t>сооружение не зарегистрировано в ЕГРН (не требуется в случае строительства здания, сооружения)</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rFonts w:ascii="Times New Roman" w:hAnsi="Times New Roman" w:cs="Times New Roman"/>
                <w:color w:val="auto"/>
                <w:sz w:val="24"/>
              </w:rPr>
            </w:pPr>
            <w:r w:rsidRPr="00CC63A4">
              <w:rPr>
                <w:rFonts w:ascii="Times New Roman" w:hAnsi="Times New Roman" w:cs="Times New Roman"/>
                <w:color w:val="auto"/>
                <w:sz w:val="24"/>
              </w:rPr>
              <w:t>* Выписка из ЕГРН об объекте недвижимости (о здании и (или) сооружении, расположенно</w:t>
            </w:r>
            <w:proofErr w:type="gramStart"/>
            <w:r w:rsidRPr="00CC63A4">
              <w:rPr>
                <w:rFonts w:ascii="Times New Roman" w:hAnsi="Times New Roman" w:cs="Times New Roman"/>
                <w:color w:val="auto"/>
                <w:sz w:val="24"/>
              </w:rPr>
              <w:t>м(</w:t>
            </w:r>
            <w:proofErr w:type="spellStart"/>
            <w:proofErr w:type="gramEnd"/>
            <w:r w:rsidRPr="00CC63A4">
              <w:rPr>
                <w:rFonts w:ascii="Times New Roman" w:hAnsi="Times New Roman" w:cs="Times New Roman"/>
                <w:color w:val="auto"/>
                <w:sz w:val="24"/>
              </w:rPr>
              <w:t>ых</w:t>
            </w:r>
            <w:proofErr w:type="spellEnd"/>
            <w:r w:rsidRPr="00CC63A4">
              <w:rPr>
                <w:rFonts w:ascii="Times New Roman" w:hAnsi="Times New Roman" w:cs="Times New Roman"/>
                <w:color w:val="auto"/>
                <w:sz w:val="24"/>
              </w:rPr>
              <w:t>) на испрашиваемом земельном участке (не требуется в случае строительства здания, сооружения)</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Default="009B17F2" w:rsidP="00BC68DC">
            <w:pPr>
              <w:spacing w:after="1" w:line="240" w:lineRule="atLeast"/>
              <w:jc w:val="both"/>
            </w:pPr>
          </w:p>
        </w:tc>
      </w:tr>
      <w:tr w:rsidR="009B17F2" w:rsidTr="00BC68DC">
        <w:tc>
          <w:tcPr>
            <w:tcW w:w="690" w:type="dxa"/>
            <w:vMerge w:val="restart"/>
            <w:tcBorders>
              <w:top w:val="single" w:sz="4" w:space="0" w:color="auto"/>
              <w:bottom w:val="nil"/>
            </w:tcBorders>
          </w:tcPr>
          <w:p w:rsidR="009B17F2" w:rsidRPr="00CF621A" w:rsidRDefault="009B17F2" w:rsidP="00BC68DC">
            <w:pPr>
              <w:spacing w:after="1" w:line="240" w:lineRule="atLeast"/>
              <w:jc w:val="center"/>
              <w:rPr>
                <w:rFonts w:ascii="Times New Roman" w:hAnsi="Times New Roman" w:cs="Times New Roman"/>
                <w:sz w:val="24"/>
                <w:szCs w:val="24"/>
              </w:rPr>
            </w:pPr>
            <w:r w:rsidRPr="00CF621A">
              <w:rPr>
                <w:rFonts w:ascii="Times New Roman" w:hAnsi="Times New Roman" w:cs="Times New Roman"/>
                <w:sz w:val="24"/>
                <w:szCs w:val="24"/>
              </w:rPr>
              <w:t>76.</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8" w:history="1">
              <w:r w:rsidRPr="00CC63A4">
                <w:rPr>
                  <w:rFonts w:ascii="Times New Roman" w:hAnsi="Times New Roman" w:cs="Times New Roman"/>
                  <w:color w:val="auto"/>
                  <w:sz w:val="24"/>
                </w:rPr>
                <w:t>Подпункт 4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 xml:space="preserve">Земельный участок, на котором расположены здания, сооружения, предоставленные религиозной организации на праве </w:t>
            </w:r>
            <w:r>
              <w:rPr>
                <w:rFonts w:ascii="Times New Roman" w:hAnsi="Times New Roman" w:cs="Times New Roman"/>
                <w:sz w:val="24"/>
              </w:rPr>
              <w:lastRenderedPageBreak/>
              <w:t>безвозмездного пользования</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Договор безвозмездного пользования зданием, сооружением, если право на такое здание, сооружение не зарегистрировано в ЕГРН</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Pr>
                <w:rFonts w:ascii="Times New Roman" w:hAnsi="Times New Roman" w:cs="Times New Roman"/>
                <w:sz w:val="24"/>
              </w:rPr>
              <w:lastRenderedPageBreak/>
              <w:t>зарегистрировано в ЕГРН (при наличии соответствующих прав на земельный участок)</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rPr>
              <w:t>м(</w:t>
            </w:r>
            <w:proofErr w:type="spellStart"/>
            <w:proofErr w:type="gramEnd"/>
            <w:r>
              <w:rPr>
                <w:rFonts w:ascii="Times New Roman" w:hAnsi="Times New Roman" w:cs="Times New Roman"/>
                <w:sz w:val="24"/>
              </w:rPr>
              <w:t>ых</w:t>
            </w:r>
            <w:proofErr w:type="spellEnd"/>
            <w:r>
              <w:rPr>
                <w:rFonts w:ascii="Times New Roman" w:hAnsi="Times New Roman" w:cs="Times New Roman"/>
                <w:sz w:val="24"/>
              </w:rPr>
              <w:t>) на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Default="009B17F2" w:rsidP="00BC68DC">
            <w:pPr>
              <w:spacing w:after="1" w:line="240" w:lineRule="atLeast"/>
              <w:jc w:val="both"/>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77.</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89" w:history="1">
              <w:r w:rsidRPr="00CC63A4">
                <w:rPr>
                  <w:rFonts w:ascii="Times New Roman" w:hAnsi="Times New Roman" w:cs="Times New Roman"/>
                  <w:color w:val="auto"/>
                  <w:sz w:val="24"/>
                </w:rPr>
                <w:t>Подпункт 5 пункта 2 статьи 39.10</w:t>
              </w:r>
            </w:hyperlink>
            <w:r w:rsidRPr="00CC63A4">
              <w:rPr>
                <w:rFonts w:ascii="Times New Roman" w:hAnsi="Times New Roman" w:cs="Times New Roman"/>
                <w:color w:val="auto"/>
                <w:sz w:val="24"/>
              </w:rPr>
              <w:t xml:space="preserve"> </w:t>
            </w:r>
            <w:r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В безвозмездное </w:t>
            </w:r>
            <w:r w:rsidRPr="00CC63A4">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proofErr w:type="gramStart"/>
            <w:r w:rsidRPr="00CC63A4">
              <w:rPr>
                <w:rFonts w:ascii="Times New Roman" w:hAnsi="Times New Roman" w:cs="Times New Roman"/>
                <w:color w:val="auto"/>
                <w:sz w:val="24"/>
              </w:rPr>
              <w:lastRenderedPageBreak/>
              <w:t xml:space="preserve">Лицо, с которым в соответствии с </w:t>
            </w:r>
            <w:r w:rsidRPr="00CC63A4">
              <w:rPr>
                <w:rFonts w:ascii="Times New Roman" w:hAnsi="Times New Roman" w:cs="Times New Roman"/>
                <w:color w:val="auto"/>
                <w:sz w:val="24"/>
              </w:rPr>
              <w:lastRenderedPageBreak/>
              <w:t xml:space="preserve">Федеральным </w:t>
            </w:r>
            <w:hyperlink r:id="rId90"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участок, </w:t>
            </w:r>
            <w:r w:rsidRPr="00CC63A4">
              <w:rPr>
                <w:rFonts w:ascii="Times New Roman" w:hAnsi="Times New Roman" w:cs="Times New Roman"/>
                <w:color w:val="auto"/>
                <w:sz w:val="24"/>
              </w:rPr>
              <w:lastRenderedPageBreak/>
              <w:t>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Гражданско-правовые договоры на строительство или реконструкцию </w:t>
            </w:r>
            <w:r w:rsidRPr="00CC63A4">
              <w:rPr>
                <w:rFonts w:ascii="Times New Roman" w:hAnsi="Times New Roman" w:cs="Times New Roman"/>
                <w:color w:val="auto"/>
                <w:sz w:val="24"/>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Pr="00CC63A4" w:rsidRDefault="009B17F2" w:rsidP="00BC68DC">
            <w:pPr>
              <w:rPr>
                <w:color w:val="auto"/>
              </w:rPr>
            </w:pPr>
          </w:p>
        </w:tc>
        <w:tc>
          <w:tcPr>
            <w:tcW w:w="3776" w:type="dxa"/>
            <w:tcBorders>
              <w:top w:val="nil"/>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78.</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91" w:history="1">
              <w:r w:rsidRPr="00CC63A4">
                <w:rPr>
                  <w:rFonts w:ascii="Times New Roman" w:hAnsi="Times New Roman" w:cs="Times New Roman"/>
                  <w:color w:val="auto"/>
                  <w:sz w:val="24"/>
                </w:rPr>
                <w:t xml:space="preserve">Подпункт 10 пункта 2 </w:t>
              </w:r>
              <w:r w:rsidRPr="00CC63A4">
                <w:rPr>
                  <w:rFonts w:ascii="Times New Roman" w:hAnsi="Times New Roman" w:cs="Times New Roman"/>
                  <w:color w:val="auto"/>
                  <w:sz w:val="24"/>
                </w:rPr>
                <w:lastRenderedPageBreak/>
                <w:t>статьи 39.3</w:t>
              </w:r>
            </w:hyperlink>
            <w:r w:rsidRPr="00CC63A4">
              <w:rPr>
                <w:rFonts w:ascii="Times New Roman" w:hAnsi="Times New Roman" w:cs="Times New Roman"/>
                <w:color w:val="auto"/>
                <w:sz w:val="24"/>
              </w:rPr>
              <w:t xml:space="preserve">, </w:t>
            </w:r>
            <w:hyperlink r:id="rId92" w:history="1">
              <w:r w:rsidRPr="00CC63A4">
                <w:rPr>
                  <w:rFonts w:ascii="Times New Roman" w:hAnsi="Times New Roman" w:cs="Times New Roman"/>
                  <w:color w:val="auto"/>
                  <w:sz w:val="24"/>
                </w:rPr>
                <w:t>подпункт 15 пункта 2 статьи 39.6</w:t>
              </w:r>
            </w:hyperlink>
            <w:r w:rsidRPr="00CC63A4">
              <w:rPr>
                <w:rFonts w:ascii="Times New Roman" w:hAnsi="Times New Roman" w:cs="Times New Roman"/>
                <w:color w:val="auto"/>
                <w:sz w:val="24"/>
              </w:rPr>
              <w:t xml:space="preserve">, </w:t>
            </w:r>
            <w:hyperlink r:id="rId93" w:history="1">
              <w:r w:rsidRPr="00CC63A4">
                <w:rPr>
                  <w:rFonts w:ascii="Times New Roman" w:hAnsi="Times New Roman" w:cs="Times New Roman"/>
                  <w:color w:val="auto"/>
                  <w:sz w:val="24"/>
                </w:rPr>
                <w:t>подпункт 6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В собственность </w:t>
            </w:r>
            <w:r w:rsidRPr="00CC63A4">
              <w:rPr>
                <w:rFonts w:ascii="Times New Roman" w:hAnsi="Times New Roman" w:cs="Times New Roman"/>
                <w:color w:val="auto"/>
                <w:sz w:val="24"/>
              </w:rPr>
              <w:lastRenderedPageBreak/>
              <w:t>за плату, в аренду, 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Гражданин, </w:t>
            </w:r>
            <w:r w:rsidRPr="00CC63A4">
              <w:rPr>
                <w:rFonts w:ascii="Times New Roman" w:hAnsi="Times New Roman" w:cs="Times New Roman"/>
                <w:color w:val="auto"/>
                <w:sz w:val="24"/>
              </w:rPr>
              <w:lastRenderedPageBreak/>
              <w:t>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Земельный </w:t>
            </w:r>
            <w:r w:rsidRPr="00CC63A4">
              <w:rPr>
                <w:rFonts w:ascii="Times New Roman" w:hAnsi="Times New Roman" w:cs="Times New Roman"/>
                <w:color w:val="auto"/>
                <w:sz w:val="24"/>
              </w:rPr>
              <w:lastRenderedPageBreak/>
              <w:t>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776" w:type="dxa"/>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Соглашение о создании </w:t>
            </w:r>
            <w:r w:rsidRPr="00CC63A4">
              <w:rPr>
                <w:rFonts w:ascii="Times New Roman" w:hAnsi="Times New Roman" w:cs="Times New Roman"/>
                <w:color w:val="auto"/>
                <w:sz w:val="24"/>
              </w:rPr>
              <w:lastRenderedPageBreak/>
              <w:t>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Default="009B17F2" w:rsidP="00BC68DC">
            <w:pPr>
              <w:spacing w:after="1" w:line="240" w:lineRule="atLeast"/>
              <w:jc w:val="both"/>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79.</w:t>
            </w:r>
          </w:p>
        </w:tc>
        <w:tc>
          <w:tcPr>
            <w:tcW w:w="2459" w:type="dxa"/>
            <w:gridSpan w:val="2"/>
            <w:vMerge w:val="restart"/>
            <w:tcBorders>
              <w:top w:val="single" w:sz="4" w:space="0" w:color="auto"/>
              <w:bottom w:val="nil"/>
            </w:tcBorders>
          </w:tcPr>
          <w:p w:rsidR="009B17F2" w:rsidRDefault="009B17F2" w:rsidP="00BC68DC">
            <w:pPr>
              <w:spacing w:after="1" w:line="240" w:lineRule="atLeast"/>
            </w:pPr>
            <w:hyperlink r:id="rId94" w:history="1">
              <w:r w:rsidRPr="00CC63A4">
                <w:rPr>
                  <w:rFonts w:ascii="Times New Roman" w:hAnsi="Times New Roman" w:cs="Times New Roman"/>
                  <w:color w:val="auto"/>
                  <w:sz w:val="24"/>
                </w:rPr>
                <w:t>Подпункт 7 пункта 2 статьи 39.10</w:t>
              </w:r>
            </w:hyperlink>
            <w:r w:rsidRPr="00CC63A4">
              <w:rPr>
                <w:rFonts w:ascii="Times New Roman" w:hAnsi="Times New Roman" w:cs="Times New Roman"/>
                <w:color w:val="auto"/>
                <w:sz w:val="24"/>
              </w:rPr>
              <w:t xml:space="preserve"> </w:t>
            </w:r>
            <w:r>
              <w:rPr>
                <w:rFonts w:ascii="Times New Roman" w:hAnsi="Times New Roman" w:cs="Times New Roman"/>
                <w:sz w:val="24"/>
              </w:rPr>
              <w:t>Земельного кодекса</w:t>
            </w:r>
          </w:p>
        </w:tc>
        <w:tc>
          <w:tcPr>
            <w:tcW w:w="188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В безвозмездное пользование</w:t>
            </w:r>
          </w:p>
        </w:tc>
        <w:tc>
          <w:tcPr>
            <w:tcW w:w="214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 xml:space="preserve">Гражданин, работающий по основному месту работы в муниципальных </w:t>
            </w:r>
            <w:r>
              <w:rPr>
                <w:rFonts w:ascii="Times New Roman" w:hAnsi="Times New Roman" w:cs="Times New Roman"/>
                <w:sz w:val="24"/>
              </w:rPr>
              <w:lastRenderedPageBreak/>
              <w:t>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 xml:space="preserve">Земельный участок, предназначенный для индивидуального </w:t>
            </w:r>
            <w:r>
              <w:rPr>
                <w:rFonts w:ascii="Times New Roman" w:hAnsi="Times New Roman" w:cs="Times New Roman"/>
                <w:sz w:val="24"/>
              </w:rPr>
              <w:lastRenderedPageBreak/>
              <w:t>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Приказ о приеме на работу, выписка из трудовой книжки или трудовой договор (контракт)</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xml:space="preserve">* Выписка из ЕГРН об объекте недвижимости (об испрашиваемом </w:t>
            </w:r>
            <w:r>
              <w:rPr>
                <w:rFonts w:ascii="Times New Roman" w:hAnsi="Times New Roman" w:cs="Times New Roman"/>
                <w:sz w:val="24"/>
              </w:rPr>
              <w:lastRenderedPageBreak/>
              <w:t>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rPr>
          <w:trHeight w:val="23"/>
        </w:trPr>
        <w:tc>
          <w:tcPr>
            <w:tcW w:w="13103" w:type="dxa"/>
            <w:gridSpan w:val="7"/>
            <w:tcBorders>
              <w:top w:val="nil"/>
              <w:bottom w:val="single" w:sz="4" w:space="0" w:color="auto"/>
            </w:tcBorders>
          </w:tcPr>
          <w:p w:rsidR="009B17F2" w:rsidRDefault="009B17F2" w:rsidP="00BC68DC">
            <w:pPr>
              <w:spacing w:after="1" w:line="240" w:lineRule="atLeast"/>
              <w:jc w:val="both"/>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80.</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95" w:history="1">
              <w:r w:rsidRPr="00CC63A4">
                <w:rPr>
                  <w:rFonts w:ascii="Times New Roman" w:hAnsi="Times New Roman" w:cs="Times New Roman"/>
                  <w:color w:val="auto"/>
                  <w:sz w:val="24"/>
                </w:rPr>
                <w:t>Подпункт 8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Земельный участок, на котором находится служебное жилое помещение в виде жилого дома</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Договор найма служебного жилого помещения</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rPr>
          <w:trHeight w:val="23"/>
        </w:trPr>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81.</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96" w:history="1">
              <w:r w:rsidRPr="00CC63A4">
                <w:rPr>
                  <w:rFonts w:ascii="Times New Roman" w:hAnsi="Times New Roman" w:cs="Times New Roman"/>
                  <w:color w:val="auto"/>
                  <w:sz w:val="24"/>
                </w:rPr>
                <w:t>Подпункт 9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 xml:space="preserve">Гражданин, испрашивающий земельный участок для сельскохозяйственной деятельности (в том числе пчеловодства) для </w:t>
            </w:r>
            <w:r>
              <w:rPr>
                <w:rFonts w:ascii="Times New Roman" w:hAnsi="Times New Roman" w:cs="Times New Roman"/>
                <w:sz w:val="24"/>
              </w:rPr>
              <w:lastRenderedPageBreak/>
              <w:t>собственных нужд</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Лесной участок</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Default="009B17F2" w:rsidP="00BC68DC">
            <w:pPr>
              <w:spacing w:after="1" w:line="240" w:lineRule="atLeast"/>
              <w:jc w:val="both"/>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82.</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97" w:history="1">
              <w:r w:rsidRPr="00CC63A4">
                <w:rPr>
                  <w:rFonts w:ascii="Times New Roman" w:hAnsi="Times New Roman" w:cs="Times New Roman"/>
                  <w:color w:val="auto"/>
                  <w:sz w:val="24"/>
                </w:rPr>
                <w:t>Подпункт 10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 xml:space="preserve">Гражданин или юридическое лицо, испрашивающее земельный участок для сельскохозяйственного, </w:t>
            </w:r>
            <w:proofErr w:type="spellStart"/>
            <w:r>
              <w:rPr>
                <w:rFonts w:ascii="Times New Roman" w:hAnsi="Times New Roman" w:cs="Times New Roman"/>
                <w:sz w:val="24"/>
              </w:rPr>
              <w:t>охотхозяйственного</w:t>
            </w:r>
            <w:proofErr w:type="spellEnd"/>
            <w:r>
              <w:rPr>
                <w:rFonts w:ascii="Times New Roman" w:hAnsi="Times New Roman" w:cs="Times New Roman"/>
                <w:sz w:val="24"/>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9B17F2" w:rsidRDefault="009B17F2" w:rsidP="00BC68DC">
            <w:pPr>
              <w:spacing w:after="1" w:line="240" w:lineRule="atLeast"/>
              <w:jc w:val="center"/>
            </w:pPr>
            <w:proofErr w:type="gramStart"/>
            <w:r>
              <w:rPr>
                <w:rFonts w:ascii="Times New Roman" w:hAnsi="Times New Roman" w:cs="Times New Roman"/>
                <w:sz w:val="24"/>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ЕГРИП об индивидуальном предпринимателе,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83.</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98" w:history="1">
              <w:r w:rsidRPr="00CC63A4">
                <w:rPr>
                  <w:rFonts w:ascii="Times New Roman" w:hAnsi="Times New Roman" w:cs="Times New Roman"/>
                  <w:color w:val="auto"/>
                  <w:sz w:val="24"/>
                </w:rPr>
                <w:t>Подпункт 11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СНТ или ОНТ</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 xml:space="preserve">Земельный участок, предназначенный для ведения гражданами садоводства или </w:t>
            </w:r>
            <w:r>
              <w:rPr>
                <w:rFonts w:ascii="Times New Roman" w:hAnsi="Times New Roman" w:cs="Times New Roman"/>
                <w:sz w:val="24"/>
              </w:rPr>
              <w:lastRenderedPageBreak/>
              <w:t>огородничества для собственных нужд</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w:t>
            </w:r>
            <w:r>
              <w:rPr>
                <w:rFonts w:ascii="Times New Roman" w:hAnsi="Times New Roman" w:cs="Times New Roman"/>
                <w:sz w:val="24"/>
              </w:rPr>
              <w:lastRenderedPageBreak/>
              <w:t>огородничества для собственных нужд</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ЕГРЮЛ в отношении СНТ или ОНТ</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Default="009B17F2" w:rsidP="00BC68DC">
            <w:pPr>
              <w:spacing w:after="1" w:line="240" w:lineRule="atLeast"/>
              <w:jc w:val="both"/>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84.</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99" w:history="1">
              <w:r w:rsidRPr="00CC63A4">
                <w:rPr>
                  <w:rFonts w:ascii="Times New Roman" w:hAnsi="Times New Roman" w:cs="Times New Roman"/>
                  <w:color w:val="auto"/>
                  <w:sz w:val="24"/>
                </w:rPr>
                <w:t>Подпункт 12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Земельный участок, предназначенный для жилищного строительства</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Решение о создании некоммерческой организации</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85.</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00" w:history="1">
              <w:r w:rsidRPr="00CC63A4">
                <w:rPr>
                  <w:rFonts w:ascii="Times New Roman" w:hAnsi="Times New Roman" w:cs="Times New Roman"/>
                  <w:color w:val="auto"/>
                  <w:sz w:val="24"/>
                </w:rPr>
                <w:t>Подпункт 13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 xml:space="preserve">Земельный участок, расположенный в местах традиционного проживания и традиционной хозяйственной </w:t>
            </w:r>
            <w:r>
              <w:rPr>
                <w:rFonts w:ascii="Times New Roman" w:hAnsi="Times New Roman" w:cs="Times New Roman"/>
                <w:sz w:val="24"/>
              </w:rPr>
              <w:lastRenderedPageBreak/>
              <w:t>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w:t>
            </w:r>
            <w:r>
              <w:rPr>
                <w:rFonts w:ascii="Times New Roman" w:hAnsi="Times New Roman" w:cs="Times New Roman"/>
                <w:sz w:val="24"/>
              </w:rPr>
              <w:lastRenderedPageBreak/>
              <w:t>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 здании и (или) сооружении, расположенно</w:t>
            </w:r>
            <w:proofErr w:type="gramStart"/>
            <w:r>
              <w:rPr>
                <w:rFonts w:ascii="Times New Roman" w:hAnsi="Times New Roman" w:cs="Times New Roman"/>
                <w:sz w:val="24"/>
              </w:rPr>
              <w:t>м(</w:t>
            </w:r>
            <w:proofErr w:type="spellStart"/>
            <w:proofErr w:type="gramEnd"/>
            <w:r>
              <w:rPr>
                <w:rFonts w:ascii="Times New Roman" w:hAnsi="Times New Roman" w:cs="Times New Roman"/>
                <w:sz w:val="24"/>
              </w:rPr>
              <w:t>ых</w:t>
            </w:r>
            <w:proofErr w:type="spellEnd"/>
            <w:r>
              <w:rPr>
                <w:rFonts w:ascii="Times New Roman" w:hAnsi="Times New Roman" w:cs="Times New Roman"/>
                <w:sz w:val="24"/>
              </w:rPr>
              <w:t>) на испрашиваемом земельном участке (не требуется в случае строительства здания, сооружения)</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Default="009B17F2" w:rsidP="00BC68DC">
            <w:pPr>
              <w:spacing w:after="1" w:line="240" w:lineRule="atLeast"/>
              <w:jc w:val="both"/>
            </w:pPr>
          </w:p>
        </w:tc>
      </w:tr>
      <w:tr w:rsidR="009B17F2"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86</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01" w:history="1">
              <w:r w:rsidRPr="00CC63A4">
                <w:rPr>
                  <w:rFonts w:ascii="Times New Roman" w:hAnsi="Times New Roman" w:cs="Times New Roman"/>
                  <w:color w:val="auto"/>
                  <w:sz w:val="24"/>
                </w:rPr>
                <w:t>Подпункт 14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proofErr w:type="gramStart"/>
            <w:r w:rsidRPr="00CC63A4">
              <w:rPr>
                <w:rFonts w:ascii="Times New Roman" w:hAnsi="Times New Roman" w:cs="Times New Roman"/>
                <w:color w:val="auto"/>
                <w:sz w:val="24"/>
              </w:rPr>
              <w:t xml:space="preserve">Лицо, с которым в соответствии с Федеральным </w:t>
            </w:r>
            <w:hyperlink r:id="rId102"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29 декабря 2012 г. N 275-ФЗ "О </w:t>
            </w:r>
            <w:r w:rsidRPr="00CC63A4">
              <w:rPr>
                <w:rFonts w:ascii="Times New Roman" w:hAnsi="Times New Roman" w:cs="Times New Roman"/>
                <w:color w:val="auto"/>
                <w:sz w:val="24"/>
              </w:rPr>
              <w:lastRenderedPageBreak/>
              <w:t xml:space="preserve">государственном оборонном заказе" </w:t>
            </w:r>
            <w:hyperlink r:id="rId103" w:history="1">
              <w:r w:rsidRPr="00CC63A4">
                <w:rPr>
                  <w:rFonts w:ascii="Times New Roman" w:hAnsi="Times New Roman" w:cs="Times New Roman"/>
                  <w:color w:val="auto"/>
                  <w:sz w:val="24"/>
                </w:rPr>
                <w:t>&lt;7&gt;</w:t>
              </w:r>
            </w:hyperlink>
            <w:r w:rsidRPr="00CC63A4">
              <w:rPr>
                <w:rFonts w:ascii="Times New Roman" w:hAnsi="Times New Roman" w:cs="Times New Roman"/>
                <w:color w:val="auto"/>
                <w:sz w:val="24"/>
              </w:rPr>
              <w:t xml:space="preserve"> или Федеральным </w:t>
            </w:r>
            <w:hyperlink r:id="rId104"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CC63A4">
              <w:rPr>
                <w:rFonts w:ascii="Times New Roman" w:hAnsi="Times New Roman" w:cs="Times New Roman"/>
                <w:color w:val="auto"/>
                <w:sz w:val="24"/>
              </w:rPr>
              <w:t>, осуществляемых полностью за счет средств федерального бюджета</w:t>
            </w:r>
          </w:p>
        </w:tc>
        <w:tc>
          <w:tcPr>
            <w:tcW w:w="2156" w:type="dxa"/>
            <w:vMerge w:val="restart"/>
            <w:tcBorders>
              <w:top w:val="single" w:sz="4" w:space="0" w:color="auto"/>
              <w:bottom w:val="nil"/>
            </w:tcBorders>
          </w:tcPr>
          <w:p w:rsidR="009B17F2" w:rsidRDefault="009B17F2" w:rsidP="00BC68DC">
            <w:pPr>
              <w:spacing w:after="1" w:line="240" w:lineRule="atLeast"/>
              <w:jc w:val="center"/>
            </w:pPr>
            <w:proofErr w:type="gramStart"/>
            <w:r>
              <w:rPr>
                <w:rFonts w:ascii="Times New Roman" w:hAnsi="Times New Roman" w:cs="Times New Roman"/>
                <w:sz w:val="24"/>
              </w:rPr>
              <w:lastRenderedPageBreak/>
              <w:t xml:space="preserve">Земельный участок, необходимый для выполнения работ или оказания услуг, предусмотренных </w:t>
            </w:r>
            <w:r>
              <w:rPr>
                <w:rFonts w:ascii="Times New Roman" w:hAnsi="Times New Roman" w:cs="Times New Roman"/>
                <w:sz w:val="24"/>
              </w:rPr>
              <w:lastRenderedPageBreak/>
              <w:t xml:space="preserve">государственным контрактом, </w:t>
            </w:r>
            <w:r w:rsidRPr="00CC63A4">
              <w:rPr>
                <w:rFonts w:ascii="Times New Roman" w:hAnsi="Times New Roman" w:cs="Times New Roman"/>
                <w:color w:val="auto"/>
                <w:sz w:val="24"/>
              </w:rPr>
              <w:t xml:space="preserve">заключенным в соответствии с Федеральным </w:t>
            </w:r>
            <w:hyperlink r:id="rId105"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29 декабря 2012 г. N 275-ФЗ "О государственном оборонном заказе" или Федеральным </w:t>
            </w:r>
            <w:hyperlink r:id="rId106" w:history="1">
              <w:r w:rsidRPr="00CC63A4">
                <w:rPr>
                  <w:rFonts w:ascii="Times New Roman" w:hAnsi="Times New Roman" w:cs="Times New Roman"/>
                  <w:color w:val="auto"/>
                  <w:sz w:val="24"/>
                </w:rPr>
                <w:t>законом</w:t>
              </w:r>
            </w:hyperlink>
            <w:r w:rsidRPr="00CC63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w:t>
            </w:r>
            <w:r>
              <w:rPr>
                <w:rFonts w:ascii="Times New Roman" w:hAnsi="Times New Roman" w:cs="Times New Roman"/>
                <w:sz w:val="24"/>
              </w:rPr>
              <w:t xml:space="preserve"> обеспечения государственных и муниципальных нужд"</w:t>
            </w:r>
            <w:proofErr w:type="gramEnd"/>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Государственный контракт</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87</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07" w:history="1">
              <w:r w:rsidRPr="00CC63A4">
                <w:rPr>
                  <w:rFonts w:ascii="Times New Roman" w:hAnsi="Times New Roman" w:cs="Times New Roman"/>
                  <w:color w:val="auto"/>
                  <w:sz w:val="24"/>
                </w:rPr>
                <w:t>Подпункт 15 пункта 2 статьи 39.10</w:t>
              </w:r>
            </w:hyperlink>
            <w:r w:rsidRPr="00CC63A4">
              <w:rPr>
                <w:rFonts w:ascii="Times New Roman" w:hAnsi="Times New Roman" w:cs="Times New Roman"/>
                <w:color w:val="auto"/>
                <w:sz w:val="24"/>
              </w:rPr>
              <w:t xml:space="preserve"> </w:t>
            </w:r>
            <w:r w:rsidRPr="00CC63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В безвозмездное </w:t>
            </w:r>
            <w:r w:rsidRPr="00CC63A4">
              <w:rPr>
                <w:rFonts w:ascii="Times New Roman" w:hAnsi="Times New Roman" w:cs="Times New Roman"/>
                <w:color w:val="auto"/>
                <w:sz w:val="24"/>
              </w:rPr>
              <w:lastRenderedPageBreak/>
              <w:t>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lastRenderedPageBreak/>
              <w:t xml:space="preserve">Некоммерческая организация, </w:t>
            </w:r>
            <w:r w:rsidRPr="00CC63A4">
              <w:rPr>
                <w:rFonts w:ascii="Times New Roman" w:hAnsi="Times New Roman" w:cs="Times New Roman"/>
                <w:color w:val="auto"/>
                <w:sz w:val="24"/>
              </w:rP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 xml:space="preserve">Земельный участок, </w:t>
            </w:r>
            <w:r>
              <w:rPr>
                <w:rFonts w:ascii="Times New Roman" w:hAnsi="Times New Roman" w:cs="Times New Roman"/>
                <w:sz w:val="24"/>
              </w:rPr>
              <w:lastRenderedPageBreak/>
              <w:t>предназначенный для жилищного строительства</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 xml:space="preserve">Решение субъекта Российской Федерации о создании </w:t>
            </w:r>
            <w:r>
              <w:rPr>
                <w:rFonts w:ascii="Times New Roman" w:hAnsi="Times New Roman" w:cs="Times New Roman"/>
                <w:sz w:val="24"/>
              </w:rPr>
              <w:lastRenderedPageBreak/>
              <w:t>некоммерческой организации</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Pr="00CC63A4" w:rsidRDefault="009B17F2" w:rsidP="00BC68DC">
            <w:pPr>
              <w:rPr>
                <w:color w:val="auto"/>
              </w:rPr>
            </w:pPr>
          </w:p>
        </w:tc>
        <w:tc>
          <w:tcPr>
            <w:tcW w:w="2459" w:type="dxa"/>
            <w:gridSpan w:val="2"/>
            <w:vMerge/>
            <w:tcBorders>
              <w:top w:val="single" w:sz="4" w:space="0" w:color="auto"/>
              <w:bottom w:val="nil"/>
            </w:tcBorders>
          </w:tcPr>
          <w:p w:rsidR="009B17F2" w:rsidRPr="00CC63A4" w:rsidRDefault="009B17F2" w:rsidP="00BC68DC">
            <w:pPr>
              <w:rPr>
                <w:color w:val="auto"/>
              </w:rPr>
            </w:pPr>
          </w:p>
        </w:tc>
        <w:tc>
          <w:tcPr>
            <w:tcW w:w="1881" w:type="dxa"/>
            <w:vMerge/>
            <w:tcBorders>
              <w:top w:val="single" w:sz="4" w:space="0" w:color="auto"/>
              <w:bottom w:val="nil"/>
            </w:tcBorders>
          </w:tcPr>
          <w:p w:rsidR="009B17F2" w:rsidRPr="00CC63A4" w:rsidRDefault="009B17F2" w:rsidP="00BC68DC">
            <w:pPr>
              <w:rPr>
                <w:color w:val="auto"/>
              </w:rPr>
            </w:pPr>
          </w:p>
        </w:tc>
        <w:tc>
          <w:tcPr>
            <w:tcW w:w="2141" w:type="dxa"/>
            <w:vMerge/>
            <w:tcBorders>
              <w:top w:val="single" w:sz="4" w:space="0" w:color="auto"/>
              <w:bottom w:val="nil"/>
            </w:tcBorders>
          </w:tcPr>
          <w:p w:rsidR="009B17F2" w:rsidRPr="00CC63A4" w:rsidRDefault="009B17F2" w:rsidP="00BC68DC">
            <w:pPr>
              <w:rPr>
                <w:color w:val="auto"/>
              </w:rPr>
            </w:pPr>
          </w:p>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ЕГРЮЛ о юридическом лице, являющемся заявителем</w:t>
            </w:r>
          </w:p>
        </w:tc>
      </w:tr>
      <w:tr w:rsidR="009B17F2" w:rsidTr="00BC68DC">
        <w:tblPrEx>
          <w:tblBorders>
            <w:insideH w:val="none" w:sz="0" w:space="0" w:color="auto"/>
          </w:tblBorders>
        </w:tblPrEx>
        <w:tc>
          <w:tcPr>
            <w:tcW w:w="13103" w:type="dxa"/>
            <w:gridSpan w:val="7"/>
            <w:tcBorders>
              <w:top w:val="nil"/>
              <w:bottom w:val="single" w:sz="4" w:space="0" w:color="auto"/>
            </w:tcBorders>
          </w:tcPr>
          <w:p w:rsidR="009B17F2" w:rsidRPr="00CC63A4" w:rsidRDefault="009B17F2" w:rsidP="00BC68DC">
            <w:pPr>
              <w:spacing w:after="1" w:line="240" w:lineRule="atLeast"/>
              <w:jc w:val="both"/>
              <w:rPr>
                <w:color w:val="auto"/>
              </w:rPr>
            </w:pPr>
          </w:p>
        </w:tc>
      </w:tr>
      <w:tr w:rsidR="009B17F2" w:rsidTr="00BC68DC">
        <w:tc>
          <w:tcPr>
            <w:tcW w:w="690"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Pr>
                <w:rFonts w:ascii="Times New Roman" w:hAnsi="Times New Roman" w:cs="Times New Roman"/>
                <w:color w:val="auto"/>
                <w:sz w:val="24"/>
              </w:rPr>
              <w:t>88</w:t>
            </w:r>
            <w:r w:rsidRPr="00CC63A4">
              <w:rPr>
                <w:rFonts w:ascii="Times New Roman" w:hAnsi="Times New Roman" w:cs="Times New Roman"/>
                <w:color w:val="auto"/>
                <w:sz w:val="24"/>
              </w:rPr>
              <w:t>.</w:t>
            </w:r>
          </w:p>
        </w:tc>
        <w:tc>
          <w:tcPr>
            <w:tcW w:w="2459" w:type="dxa"/>
            <w:gridSpan w:val="2"/>
            <w:vMerge w:val="restart"/>
            <w:tcBorders>
              <w:top w:val="single" w:sz="4" w:space="0" w:color="auto"/>
              <w:bottom w:val="nil"/>
            </w:tcBorders>
          </w:tcPr>
          <w:p w:rsidR="009B17F2" w:rsidRPr="00CC63A4" w:rsidRDefault="009B17F2" w:rsidP="00BC68DC">
            <w:pPr>
              <w:spacing w:after="1" w:line="240" w:lineRule="atLeast"/>
              <w:rPr>
                <w:color w:val="auto"/>
              </w:rPr>
            </w:pPr>
            <w:hyperlink r:id="rId108" w:history="1">
              <w:r w:rsidRPr="00CC63A4">
                <w:rPr>
                  <w:rFonts w:ascii="Times New Roman" w:hAnsi="Times New Roman" w:cs="Times New Roman"/>
                  <w:color w:val="auto"/>
                  <w:sz w:val="24"/>
                </w:rPr>
                <w:t>Подпункт 16 пункта 2 статьи 39.10</w:t>
              </w:r>
            </w:hyperlink>
            <w:r w:rsidRPr="00CC63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7F2" w:rsidRPr="00CC63A4" w:rsidRDefault="009B17F2" w:rsidP="00BC68DC">
            <w:pPr>
              <w:spacing w:after="1" w:line="240" w:lineRule="atLeast"/>
              <w:jc w:val="center"/>
              <w:rPr>
                <w:color w:val="auto"/>
              </w:rPr>
            </w:pPr>
            <w:r w:rsidRPr="00CC63A4">
              <w:rPr>
                <w:rFonts w:ascii="Times New Roman" w:hAnsi="Times New Roman" w:cs="Times New Roman"/>
                <w:color w:val="auto"/>
                <w:sz w:val="24"/>
              </w:rPr>
              <w:t xml:space="preserve">Лицо, право безвозмездного </w:t>
            </w:r>
            <w:proofErr w:type="gramStart"/>
            <w:r w:rsidRPr="00CC63A4">
              <w:rPr>
                <w:rFonts w:ascii="Times New Roman" w:hAnsi="Times New Roman" w:cs="Times New Roman"/>
                <w:color w:val="auto"/>
                <w:sz w:val="24"/>
              </w:rPr>
              <w:t>пользования</w:t>
            </w:r>
            <w:proofErr w:type="gramEnd"/>
            <w:r w:rsidRPr="00CC63A4">
              <w:rPr>
                <w:rFonts w:ascii="Times New Roman" w:hAnsi="Times New Roman" w:cs="Times New Roman"/>
                <w:color w:val="auto"/>
                <w:sz w:val="24"/>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w:t>
            </w:r>
            <w:r w:rsidRPr="00CC63A4">
              <w:rPr>
                <w:rFonts w:ascii="Times New Roman" w:hAnsi="Times New Roman" w:cs="Times New Roman"/>
                <w:color w:val="auto"/>
                <w:sz w:val="24"/>
              </w:rPr>
              <w:lastRenderedPageBreak/>
              <w:t>или муниципальных нужд</w:t>
            </w:r>
          </w:p>
        </w:tc>
        <w:tc>
          <w:tcPr>
            <w:tcW w:w="2156" w:type="dxa"/>
            <w:vMerge w:val="restart"/>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lastRenderedPageBreak/>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bottom w:val="nil"/>
            </w:tcBorders>
          </w:tcPr>
          <w:p w:rsidR="009B17F2" w:rsidRDefault="009B17F2" w:rsidP="00BC68DC">
            <w:pPr>
              <w:spacing w:after="1" w:line="240" w:lineRule="atLeast"/>
              <w:jc w:val="center"/>
            </w:pPr>
            <w:r>
              <w:rPr>
                <w:rFonts w:ascii="Times New Roman" w:hAnsi="Times New Roman" w:cs="Times New Roman"/>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Выписка из ЕГРН об объекте недвижимости (об испрашиваемом земельном участке)</w:t>
            </w: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p>
        </w:tc>
      </w:tr>
      <w:tr w:rsidR="009B17F2" w:rsidTr="00BC68DC">
        <w:tblPrEx>
          <w:tblBorders>
            <w:insideH w:val="none" w:sz="0" w:space="0" w:color="auto"/>
          </w:tblBorders>
        </w:tblPrEx>
        <w:tc>
          <w:tcPr>
            <w:tcW w:w="690" w:type="dxa"/>
            <w:vMerge/>
            <w:tcBorders>
              <w:top w:val="single" w:sz="4" w:space="0" w:color="auto"/>
              <w:bottom w:val="nil"/>
            </w:tcBorders>
          </w:tcPr>
          <w:p w:rsidR="009B17F2" w:rsidRDefault="009B17F2" w:rsidP="00BC68DC"/>
        </w:tc>
        <w:tc>
          <w:tcPr>
            <w:tcW w:w="2459" w:type="dxa"/>
            <w:gridSpan w:val="2"/>
            <w:vMerge/>
            <w:tcBorders>
              <w:top w:val="single" w:sz="4" w:space="0" w:color="auto"/>
              <w:bottom w:val="nil"/>
            </w:tcBorders>
          </w:tcPr>
          <w:p w:rsidR="009B17F2" w:rsidRDefault="009B17F2" w:rsidP="00BC68DC"/>
        </w:tc>
        <w:tc>
          <w:tcPr>
            <w:tcW w:w="1881" w:type="dxa"/>
            <w:vMerge/>
            <w:tcBorders>
              <w:top w:val="single" w:sz="4" w:space="0" w:color="auto"/>
              <w:bottom w:val="nil"/>
            </w:tcBorders>
          </w:tcPr>
          <w:p w:rsidR="009B17F2" w:rsidRDefault="009B17F2" w:rsidP="00BC68DC"/>
        </w:tc>
        <w:tc>
          <w:tcPr>
            <w:tcW w:w="2141" w:type="dxa"/>
            <w:vMerge/>
            <w:tcBorders>
              <w:top w:val="single" w:sz="4" w:space="0" w:color="auto"/>
              <w:bottom w:val="nil"/>
            </w:tcBorders>
          </w:tcPr>
          <w:p w:rsidR="009B17F2" w:rsidRDefault="009B17F2" w:rsidP="00BC68DC"/>
        </w:tc>
        <w:tc>
          <w:tcPr>
            <w:tcW w:w="2156" w:type="dxa"/>
            <w:vMerge/>
            <w:tcBorders>
              <w:top w:val="single" w:sz="4" w:space="0" w:color="auto"/>
              <w:bottom w:val="nil"/>
            </w:tcBorders>
          </w:tcPr>
          <w:p w:rsidR="009B17F2" w:rsidRDefault="009B17F2" w:rsidP="00BC68DC"/>
        </w:tc>
        <w:tc>
          <w:tcPr>
            <w:tcW w:w="3776" w:type="dxa"/>
            <w:tcBorders>
              <w:top w:val="nil"/>
              <w:bottom w:val="nil"/>
            </w:tcBorders>
          </w:tcPr>
          <w:p w:rsidR="009B17F2" w:rsidRDefault="009B17F2" w:rsidP="00BC68DC">
            <w:pPr>
              <w:spacing w:after="1" w:line="240" w:lineRule="atLeast"/>
              <w:jc w:val="center"/>
            </w:pPr>
            <w:r>
              <w:rPr>
                <w:rFonts w:ascii="Times New Roman" w:hAnsi="Times New Roman" w:cs="Times New Roman"/>
                <w:sz w:val="24"/>
              </w:rPr>
              <w:t xml:space="preserve">* Выписка из ЕГРЮЛ о юридическом лице, являющемся </w:t>
            </w:r>
            <w:r>
              <w:rPr>
                <w:rFonts w:ascii="Times New Roman" w:hAnsi="Times New Roman" w:cs="Times New Roman"/>
                <w:sz w:val="24"/>
              </w:rPr>
              <w:lastRenderedPageBreak/>
              <w:t>заявителем</w:t>
            </w:r>
          </w:p>
        </w:tc>
      </w:tr>
      <w:tr w:rsidR="009B17F2" w:rsidTr="00BC68DC">
        <w:tblPrEx>
          <w:tblBorders>
            <w:insideH w:val="none" w:sz="0" w:space="0" w:color="auto"/>
          </w:tblBorders>
        </w:tblPrEx>
        <w:trPr>
          <w:trHeight w:val="23"/>
        </w:trPr>
        <w:tc>
          <w:tcPr>
            <w:tcW w:w="13103" w:type="dxa"/>
            <w:gridSpan w:val="7"/>
            <w:tcBorders>
              <w:top w:val="nil"/>
              <w:bottom w:val="single" w:sz="4" w:space="0" w:color="auto"/>
            </w:tcBorders>
          </w:tcPr>
          <w:p w:rsidR="009B17F2" w:rsidRDefault="009B17F2" w:rsidP="00BC68DC">
            <w:pPr>
              <w:spacing w:after="1" w:line="240" w:lineRule="atLeast"/>
              <w:jc w:val="both"/>
            </w:pPr>
          </w:p>
        </w:tc>
      </w:tr>
    </w:tbl>
    <w:p w:rsidR="009B17F2" w:rsidRDefault="009B17F2" w:rsidP="009B17F2"/>
    <w:p w:rsidR="009B17F2" w:rsidRDefault="009B17F2" w:rsidP="009B17F2"/>
    <w:p w:rsidR="009B17F2" w:rsidRDefault="009B17F2" w:rsidP="009B17F2">
      <w:pPr>
        <w:spacing w:before="240" w:after="1" w:line="240" w:lineRule="atLeast"/>
        <w:ind w:firstLine="540"/>
        <w:jc w:val="both"/>
        <w:rPr>
          <w:rFonts w:ascii="Times New Roman" w:hAnsi="Times New Roman" w:cs="Times New Roman"/>
          <w:sz w:val="24"/>
        </w:rPr>
      </w:pPr>
      <w:r>
        <w:rPr>
          <w:rFonts w:ascii="Times New Roman" w:hAnsi="Times New Roman" w:cs="Times New Roman"/>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901225" w:rsidRPr="009B17F2" w:rsidRDefault="009B17F2" w:rsidP="009B17F2">
      <w:r>
        <w:rPr>
          <w:rFonts w:ascii="Times New Roman" w:hAnsi="Times New Roman" w:cs="Times New Roman"/>
          <w:color w:val="auto"/>
          <w:kern w:val="0"/>
          <w:lang w:eastAsia="ru-RU"/>
        </w:rPr>
        <w:t>&lt;2</w:t>
      </w:r>
      <w:r w:rsidRPr="00CD2721">
        <w:rPr>
          <w:rFonts w:ascii="Times New Roman" w:hAnsi="Times New Roman" w:cs="Times New Roman"/>
          <w:color w:val="auto"/>
          <w:kern w:val="0"/>
          <w:lang w:eastAsia="ru-RU"/>
        </w:rPr>
        <w:t xml:space="preserve">&gt;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CD2721">
        <w:rPr>
          <w:rFonts w:ascii="Times New Roman" w:hAnsi="Times New Roman" w:cs="Times New Roman"/>
          <w:color w:val="auto"/>
          <w:kern w:val="0"/>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CD2721">
        <w:rPr>
          <w:rFonts w:ascii="Times New Roman" w:hAnsi="Times New Roman" w:cs="Times New Roman"/>
          <w:color w:val="auto"/>
          <w:kern w:val="0"/>
          <w:lang w:eastAsia="ru-RU"/>
        </w:rPr>
        <w:t xml:space="preserve"> органом посредством межведомственного информационного </w:t>
      </w:r>
      <w:r>
        <w:rPr>
          <w:rFonts w:ascii="Times New Roman" w:hAnsi="Times New Roman" w:cs="Times New Roman"/>
          <w:color w:val="auto"/>
          <w:kern w:val="0"/>
          <w:lang w:eastAsia="ru-RU"/>
        </w:rPr>
        <w:t>взаимодействия</w:t>
      </w:r>
      <w:bookmarkStart w:id="0" w:name="_GoBack"/>
      <w:bookmarkEnd w:id="0"/>
    </w:p>
    <w:sectPr w:rsidR="00901225" w:rsidRPr="009B17F2" w:rsidSect="009B17F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81"/>
    <w:rsid w:val="00380E81"/>
    <w:rsid w:val="00901225"/>
    <w:rsid w:val="009B1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F2"/>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9B17F2"/>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9B17F2"/>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9B17F2"/>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9B17F2"/>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9B17F2"/>
  </w:style>
  <w:style w:type="character" w:customStyle="1" w:styleId="WW8Num1z0">
    <w:name w:val="WW8Num1z0"/>
    <w:rsid w:val="009B17F2"/>
  </w:style>
  <w:style w:type="character" w:customStyle="1" w:styleId="WW8Num1z1">
    <w:name w:val="WW8Num1z1"/>
    <w:rsid w:val="009B17F2"/>
  </w:style>
  <w:style w:type="character" w:customStyle="1" w:styleId="WW8Num1z2">
    <w:name w:val="WW8Num1z2"/>
    <w:rsid w:val="009B17F2"/>
  </w:style>
  <w:style w:type="character" w:customStyle="1" w:styleId="WW8Num1z3">
    <w:name w:val="WW8Num1z3"/>
    <w:rsid w:val="009B17F2"/>
  </w:style>
  <w:style w:type="character" w:customStyle="1" w:styleId="WW8Num1z4">
    <w:name w:val="WW8Num1z4"/>
    <w:rsid w:val="009B17F2"/>
  </w:style>
  <w:style w:type="character" w:customStyle="1" w:styleId="WW8Num1z5">
    <w:name w:val="WW8Num1z5"/>
    <w:rsid w:val="009B17F2"/>
  </w:style>
  <w:style w:type="character" w:customStyle="1" w:styleId="WW8Num1z6">
    <w:name w:val="WW8Num1z6"/>
    <w:rsid w:val="009B17F2"/>
  </w:style>
  <w:style w:type="character" w:customStyle="1" w:styleId="WW8Num1z7">
    <w:name w:val="WW8Num1z7"/>
    <w:rsid w:val="009B17F2"/>
  </w:style>
  <w:style w:type="character" w:customStyle="1" w:styleId="WW8Num1z8">
    <w:name w:val="WW8Num1z8"/>
    <w:rsid w:val="009B17F2"/>
  </w:style>
  <w:style w:type="character" w:customStyle="1" w:styleId="21">
    <w:name w:val="Основной шрифт абзаца2"/>
    <w:rsid w:val="009B17F2"/>
  </w:style>
  <w:style w:type="character" w:customStyle="1" w:styleId="Absatz-Standardschriftart">
    <w:name w:val="Absatz-Standardschriftart"/>
    <w:rsid w:val="009B17F2"/>
  </w:style>
  <w:style w:type="character" w:customStyle="1" w:styleId="WW8Num2z0">
    <w:name w:val="WW8Num2z0"/>
    <w:rsid w:val="009B17F2"/>
    <w:rPr>
      <w:rFonts w:ascii="Symbol" w:hAnsi="Symbol" w:cs="Symbol"/>
    </w:rPr>
  </w:style>
  <w:style w:type="character" w:customStyle="1" w:styleId="11">
    <w:name w:val="Основной шрифт абзаца1"/>
    <w:rsid w:val="009B17F2"/>
  </w:style>
  <w:style w:type="character" w:customStyle="1" w:styleId="ListLabel1">
    <w:name w:val="ListLabel 1"/>
    <w:rsid w:val="009B17F2"/>
    <w:rPr>
      <w:rFonts w:cs="Symbol"/>
    </w:rPr>
  </w:style>
  <w:style w:type="character" w:customStyle="1" w:styleId="ListLabel2">
    <w:name w:val="ListLabel 2"/>
    <w:rsid w:val="009B17F2"/>
    <w:rPr>
      <w:rFonts w:cs="Courier New"/>
    </w:rPr>
  </w:style>
  <w:style w:type="character" w:customStyle="1" w:styleId="ListLabel3">
    <w:name w:val="ListLabel 3"/>
    <w:rsid w:val="009B17F2"/>
    <w:rPr>
      <w:rFonts w:cs="Wingdings"/>
    </w:rPr>
  </w:style>
  <w:style w:type="character" w:customStyle="1" w:styleId="DefaultParagraphFont">
    <w:name w:val="Default Paragraph Font"/>
    <w:rsid w:val="009B17F2"/>
  </w:style>
  <w:style w:type="character" w:customStyle="1" w:styleId="FollowedHyperlink">
    <w:name w:val="FollowedHyperlink"/>
    <w:basedOn w:val="DefaultParagraphFont"/>
    <w:rsid w:val="009B17F2"/>
  </w:style>
  <w:style w:type="character" w:styleId="a4">
    <w:name w:val="Hyperlink"/>
    <w:rsid w:val="009B17F2"/>
    <w:rPr>
      <w:color w:val="0000FF"/>
      <w:u w:val="single"/>
      <w:lang w:val="ru-RU"/>
    </w:rPr>
  </w:style>
  <w:style w:type="character" w:customStyle="1" w:styleId="a5">
    <w:name w:val="Нижний колонтитул Знак"/>
    <w:basedOn w:val="DefaultParagraphFont"/>
    <w:rsid w:val="009B17F2"/>
  </w:style>
  <w:style w:type="character" w:customStyle="1" w:styleId="pagenumber">
    <w:name w:val="page number"/>
    <w:basedOn w:val="DefaultParagraphFont"/>
    <w:rsid w:val="009B17F2"/>
  </w:style>
  <w:style w:type="character" w:customStyle="1" w:styleId="a6">
    <w:name w:val="Верхний колонтитул Знак"/>
    <w:basedOn w:val="DefaultParagraphFont"/>
    <w:uiPriority w:val="99"/>
    <w:rsid w:val="009B17F2"/>
  </w:style>
  <w:style w:type="character" w:customStyle="1" w:styleId="a7">
    <w:name w:val="Текст выноски Знак"/>
    <w:basedOn w:val="DefaultParagraphFont"/>
    <w:rsid w:val="009B17F2"/>
  </w:style>
  <w:style w:type="character" w:customStyle="1" w:styleId="a8">
    <w:name w:val="Символ сноски"/>
    <w:rsid w:val="009B17F2"/>
    <w:rPr>
      <w:vertAlign w:val="superscript"/>
    </w:rPr>
  </w:style>
  <w:style w:type="character" w:customStyle="1" w:styleId="a9">
    <w:name w:val="Текст сноски Знак"/>
    <w:basedOn w:val="DefaultParagraphFont"/>
    <w:rsid w:val="009B17F2"/>
  </w:style>
  <w:style w:type="character" w:customStyle="1" w:styleId="ConsPlusNormal">
    <w:name w:val="ConsPlusNormal Знак"/>
    <w:rsid w:val="009B17F2"/>
  </w:style>
  <w:style w:type="character" w:styleId="aa">
    <w:name w:val="Strong"/>
    <w:qFormat/>
    <w:rsid w:val="009B17F2"/>
    <w:rPr>
      <w:b/>
      <w:bCs/>
    </w:rPr>
  </w:style>
  <w:style w:type="character" w:customStyle="1" w:styleId="s1">
    <w:name w:val="s1"/>
    <w:basedOn w:val="DefaultParagraphFont"/>
    <w:rsid w:val="009B17F2"/>
  </w:style>
  <w:style w:type="character" w:customStyle="1" w:styleId="apple-converted-space">
    <w:name w:val="apple-converted-space"/>
    <w:basedOn w:val="DefaultParagraphFont"/>
    <w:rsid w:val="009B17F2"/>
  </w:style>
  <w:style w:type="character" w:customStyle="1" w:styleId="s8">
    <w:name w:val="s8"/>
    <w:basedOn w:val="DefaultParagraphFont"/>
    <w:rsid w:val="009B17F2"/>
  </w:style>
  <w:style w:type="character" w:customStyle="1" w:styleId="s12">
    <w:name w:val="s12"/>
    <w:basedOn w:val="DefaultParagraphFont"/>
    <w:rsid w:val="009B17F2"/>
  </w:style>
  <w:style w:type="character" w:customStyle="1" w:styleId="s2">
    <w:name w:val="s2"/>
    <w:basedOn w:val="DefaultParagraphFont"/>
    <w:rsid w:val="009B17F2"/>
  </w:style>
  <w:style w:type="character" w:styleId="ab">
    <w:name w:val="FollowedHyperlink"/>
    <w:rsid w:val="009B17F2"/>
    <w:rPr>
      <w:color w:val="800000"/>
      <w:u w:val="single"/>
      <w:lang/>
    </w:rPr>
  </w:style>
  <w:style w:type="paragraph" w:customStyle="1" w:styleId="ac">
    <w:name w:val="Заголовок"/>
    <w:basedOn w:val="a"/>
    <w:next w:val="a0"/>
    <w:rsid w:val="009B17F2"/>
    <w:pPr>
      <w:keepNext/>
      <w:spacing w:before="240" w:after="120"/>
    </w:pPr>
    <w:rPr>
      <w:rFonts w:ascii="Arial" w:eastAsia="SimSun" w:hAnsi="Arial" w:cs="Mangal"/>
      <w:sz w:val="28"/>
      <w:szCs w:val="28"/>
    </w:rPr>
  </w:style>
  <w:style w:type="paragraph" w:styleId="a0">
    <w:name w:val="Body Text"/>
    <w:basedOn w:val="a"/>
    <w:link w:val="ad"/>
    <w:rsid w:val="009B17F2"/>
    <w:pPr>
      <w:spacing w:after="120"/>
    </w:pPr>
  </w:style>
  <w:style w:type="character" w:customStyle="1" w:styleId="ad">
    <w:name w:val="Основной текст Знак"/>
    <w:basedOn w:val="a1"/>
    <w:link w:val="a0"/>
    <w:rsid w:val="009B17F2"/>
    <w:rPr>
      <w:rFonts w:ascii="Calibri" w:eastAsia="Times New Roman" w:hAnsi="Calibri" w:cs="Calibri"/>
      <w:color w:val="00000A"/>
      <w:kern w:val="1"/>
      <w:lang w:eastAsia="ar-SA"/>
    </w:rPr>
  </w:style>
  <w:style w:type="paragraph" w:styleId="ae">
    <w:name w:val="List"/>
    <w:basedOn w:val="a0"/>
    <w:rsid w:val="009B17F2"/>
    <w:rPr>
      <w:rFonts w:cs="Mangal"/>
    </w:rPr>
  </w:style>
  <w:style w:type="paragraph" w:customStyle="1" w:styleId="30">
    <w:name w:val="Название3"/>
    <w:basedOn w:val="a"/>
    <w:rsid w:val="009B17F2"/>
    <w:pPr>
      <w:suppressLineNumbers/>
      <w:spacing w:before="120" w:after="120"/>
    </w:pPr>
    <w:rPr>
      <w:rFonts w:cs="Mangal"/>
      <w:i/>
      <w:iCs/>
      <w:sz w:val="24"/>
      <w:szCs w:val="24"/>
    </w:rPr>
  </w:style>
  <w:style w:type="paragraph" w:customStyle="1" w:styleId="4">
    <w:name w:val="Указатель4"/>
    <w:basedOn w:val="a"/>
    <w:rsid w:val="009B17F2"/>
    <w:pPr>
      <w:suppressLineNumbers/>
    </w:pPr>
    <w:rPr>
      <w:rFonts w:cs="Mangal"/>
    </w:rPr>
  </w:style>
  <w:style w:type="paragraph" w:customStyle="1" w:styleId="12">
    <w:name w:val="Название объекта1"/>
    <w:basedOn w:val="a"/>
    <w:rsid w:val="009B17F2"/>
    <w:pPr>
      <w:suppressLineNumbers/>
      <w:spacing w:before="120" w:after="120"/>
    </w:pPr>
    <w:rPr>
      <w:rFonts w:cs="Mangal"/>
      <w:i/>
      <w:iCs/>
      <w:sz w:val="24"/>
      <w:szCs w:val="24"/>
    </w:rPr>
  </w:style>
  <w:style w:type="paragraph" w:customStyle="1" w:styleId="31">
    <w:name w:val="Указатель3"/>
    <w:basedOn w:val="a"/>
    <w:rsid w:val="009B17F2"/>
    <w:pPr>
      <w:suppressLineNumbers/>
    </w:pPr>
    <w:rPr>
      <w:rFonts w:cs="Mangal"/>
    </w:rPr>
  </w:style>
  <w:style w:type="paragraph" w:customStyle="1" w:styleId="22">
    <w:name w:val="Название2"/>
    <w:basedOn w:val="a"/>
    <w:rsid w:val="009B17F2"/>
    <w:pPr>
      <w:suppressLineNumbers/>
      <w:spacing w:before="120" w:after="120"/>
    </w:pPr>
    <w:rPr>
      <w:rFonts w:cs="Tahoma"/>
      <w:i/>
      <w:iCs/>
      <w:sz w:val="24"/>
      <w:szCs w:val="24"/>
    </w:rPr>
  </w:style>
  <w:style w:type="paragraph" w:customStyle="1" w:styleId="23">
    <w:name w:val="Указатель2"/>
    <w:basedOn w:val="a"/>
    <w:rsid w:val="009B17F2"/>
    <w:pPr>
      <w:suppressLineNumbers/>
    </w:pPr>
    <w:rPr>
      <w:rFonts w:cs="Tahoma"/>
    </w:rPr>
  </w:style>
  <w:style w:type="paragraph" w:customStyle="1" w:styleId="13">
    <w:name w:val="Название1"/>
    <w:basedOn w:val="a"/>
    <w:rsid w:val="009B17F2"/>
    <w:pPr>
      <w:suppressLineNumbers/>
      <w:spacing w:before="120" w:after="120"/>
    </w:pPr>
    <w:rPr>
      <w:rFonts w:cs="Mangal"/>
      <w:i/>
      <w:iCs/>
      <w:sz w:val="24"/>
      <w:szCs w:val="24"/>
    </w:rPr>
  </w:style>
  <w:style w:type="paragraph" w:customStyle="1" w:styleId="14">
    <w:name w:val="Указатель1"/>
    <w:basedOn w:val="a"/>
    <w:rsid w:val="009B17F2"/>
    <w:pPr>
      <w:suppressLineNumbers/>
    </w:pPr>
    <w:rPr>
      <w:rFonts w:cs="Mangal"/>
    </w:rPr>
  </w:style>
  <w:style w:type="paragraph" w:styleId="af">
    <w:name w:val="footer"/>
    <w:basedOn w:val="a"/>
    <w:link w:val="15"/>
    <w:rsid w:val="009B17F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5">
    <w:name w:val="Нижний колонтитул Знак1"/>
    <w:basedOn w:val="a1"/>
    <w:link w:val="af"/>
    <w:rsid w:val="009B17F2"/>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9B17F2"/>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6"/>
    <w:uiPriority w:val="99"/>
    <w:rsid w:val="009B17F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6">
    <w:name w:val="Верхний колонтитул Знак1"/>
    <w:basedOn w:val="a1"/>
    <w:link w:val="af0"/>
    <w:uiPriority w:val="99"/>
    <w:rsid w:val="009B17F2"/>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9B17F2"/>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9B17F2"/>
  </w:style>
  <w:style w:type="paragraph" w:customStyle="1" w:styleId="BalloonText">
    <w:name w:val="Balloon Text"/>
    <w:basedOn w:val="a"/>
    <w:rsid w:val="009B17F2"/>
  </w:style>
  <w:style w:type="paragraph" w:customStyle="1" w:styleId="footnotetext">
    <w:name w:val="footnote text"/>
    <w:basedOn w:val="a"/>
    <w:rsid w:val="009B17F2"/>
  </w:style>
  <w:style w:type="paragraph" w:customStyle="1" w:styleId="NormalWeb">
    <w:name w:val="Normal (Web)"/>
    <w:basedOn w:val="a"/>
    <w:rsid w:val="009B17F2"/>
  </w:style>
  <w:style w:type="paragraph" w:customStyle="1" w:styleId="msolistparagraph0">
    <w:name w:val="msolistparagraph"/>
    <w:basedOn w:val="a"/>
    <w:rsid w:val="009B17F2"/>
  </w:style>
  <w:style w:type="paragraph" w:customStyle="1" w:styleId="ListParagraph">
    <w:name w:val="List Paragraph"/>
    <w:basedOn w:val="a"/>
    <w:rsid w:val="009B17F2"/>
  </w:style>
  <w:style w:type="paragraph" w:customStyle="1" w:styleId="p6">
    <w:name w:val="p6"/>
    <w:basedOn w:val="a"/>
    <w:rsid w:val="009B17F2"/>
  </w:style>
  <w:style w:type="paragraph" w:customStyle="1" w:styleId="p5">
    <w:name w:val="p5"/>
    <w:basedOn w:val="a"/>
    <w:rsid w:val="009B17F2"/>
  </w:style>
  <w:style w:type="paragraph" w:customStyle="1" w:styleId="p7">
    <w:name w:val="p7"/>
    <w:basedOn w:val="a"/>
    <w:rsid w:val="009B17F2"/>
  </w:style>
  <w:style w:type="paragraph" w:customStyle="1" w:styleId="p13">
    <w:name w:val="p13"/>
    <w:basedOn w:val="a"/>
    <w:rsid w:val="009B17F2"/>
  </w:style>
  <w:style w:type="paragraph" w:customStyle="1" w:styleId="p17">
    <w:name w:val="p17"/>
    <w:basedOn w:val="a"/>
    <w:rsid w:val="009B17F2"/>
  </w:style>
  <w:style w:type="paragraph" w:customStyle="1" w:styleId="ConsPlusDocList">
    <w:name w:val="ConsPlusDocList"/>
    <w:rsid w:val="009B17F2"/>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9B17F2"/>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9B17F2"/>
  </w:style>
  <w:style w:type="paragraph" w:customStyle="1" w:styleId="af3">
    <w:name w:val="Содержимое врезки"/>
    <w:basedOn w:val="a0"/>
    <w:rsid w:val="009B17F2"/>
  </w:style>
  <w:style w:type="paragraph" w:styleId="af4">
    <w:name w:val="No Spacing"/>
    <w:uiPriority w:val="1"/>
    <w:qFormat/>
    <w:rsid w:val="009B17F2"/>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9B17F2"/>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9B17F2"/>
  </w:style>
  <w:style w:type="paragraph" w:styleId="af7">
    <w:name w:val="Normal (Web)"/>
    <w:basedOn w:val="a"/>
    <w:uiPriority w:val="99"/>
    <w:unhideWhenUsed/>
    <w:rsid w:val="009B17F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9B17F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7">
    <w:name w:val="Абзац списка1"/>
    <w:rsid w:val="009B17F2"/>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 Знак Знак5 Знак Знак"/>
    <w:basedOn w:val="a"/>
    <w:rsid w:val="009B17F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af9">
    <w:name w:val="Основной текст_"/>
    <w:link w:val="18"/>
    <w:locked/>
    <w:rsid w:val="009B17F2"/>
    <w:rPr>
      <w:sz w:val="27"/>
      <w:szCs w:val="27"/>
      <w:shd w:val="clear" w:color="auto" w:fill="FFFFFF"/>
    </w:rPr>
  </w:style>
  <w:style w:type="paragraph" w:customStyle="1" w:styleId="18">
    <w:name w:val="Основной текст1"/>
    <w:basedOn w:val="a"/>
    <w:link w:val="af9"/>
    <w:rsid w:val="009B17F2"/>
    <w:pPr>
      <w:shd w:val="clear" w:color="auto" w:fill="FFFFFF"/>
      <w:tabs>
        <w:tab w:val="clear" w:pos="709"/>
      </w:tabs>
      <w:suppressAutoHyphens w:val="0"/>
      <w:spacing w:after="240" w:line="317" w:lineRule="exact"/>
    </w:pPr>
    <w:rPr>
      <w:rFonts w:asciiTheme="minorHAnsi" w:eastAsiaTheme="minorHAnsi" w:hAnsiTheme="minorHAnsi" w:cstheme="minorBidi"/>
      <w:color w:val="auto"/>
      <w:kern w:val="0"/>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F2"/>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9B17F2"/>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9B17F2"/>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10">
    <w:name w:val="Заголовок 1 Знак"/>
    <w:basedOn w:val="a1"/>
    <w:link w:val="1"/>
    <w:rsid w:val="009B17F2"/>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9B17F2"/>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9B17F2"/>
  </w:style>
  <w:style w:type="character" w:customStyle="1" w:styleId="WW8Num1z0">
    <w:name w:val="WW8Num1z0"/>
    <w:rsid w:val="009B17F2"/>
  </w:style>
  <w:style w:type="character" w:customStyle="1" w:styleId="WW8Num1z1">
    <w:name w:val="WW8Num1z1"/>
    <w:rsid w:val="009B17F2"/>
  </w:style>
  <w:style w:type="character" w:customStyle="1" w:styleId="WW8Num1z2">
    <w:name w:val="WW8Num1z2"/>
    <w:rsid w:val="009B17F2"/>
  </w:style>
  <w:style w:type="character" w:customStyle="1" w:styleId="WW8Num1z3">
    <w:name w:val="WW8Num1z3"/>
    <w:rsid w:val="009B17F2"/>
  </w:style>
  <w:style w:type="character" w:customStyle="1" w:styleId="WW8Num1z4">
    <w:name w:val="WW8Num1z4"/>
    <w:rsid w:val="009B17F2"/>
  </w:style>
  <w:style w:type="character" w:customStyle="1" w:styleId="WW8Num1z5">
    <w:name w:val="WW8Num1z5"/>
    <w:rsid w:val="009B17F2"/>
  </w:style>
  <w:style w:type="character" w:customStyle="1" w:styleId="WW8Num1z6">
    <w:name w:val="WW8Num1z6"/>
    <w:rsid w:val="009B17F2"/>
  </w:style>
  <w:style w:type="character" w:customStyle="1" w:styleId="WW8Num1z7">
    <w:name w:val="WW8Num1z7"/>
    <w:rsid w:val="009B17F2"/>
  </w:style>
  <w:style w:type="character" w:customStyle="1" w:styleId="WW8Num1z8">
    <w:name w:val="WW8Num1z8"/>
    <w:rsid w:val="009B17F2"/>
  </w:style>
  <w:style w:type="character" w:customStyle="1" w:styleId="21">
    <w:name w:val="Основной шрифт абзаца2"/>
    <w:rsid w:val="009B17F2"/>
  </w:style>
  <w:style w:type="character" w:customStyle="1" w:styleId="Absatz-Standardschriftart">
    <w:name w:val="Absatz-Standardschriftart"/>
    <w:rsid w:val="009B17F2"/>
  </w:style>
  <w:style w:type="character" w:customStyle="1" w:styleId="WW8Num2z0">
    <w:name w:val="WW8Num2z0"/>
    <w:rsid w:val="009B17F2"/>
    <w:rPr>
      <w:rFonts w:ascii="Symbol" w:hAnsi="Symbol" w:cs="Symbol"/>
    </w:rPr>
  </w:style>
  <w:style w:type="character" w:customStyle="1" w:styleId="11">
    <w:name w:val="Основной шрифт абзаца1"/>
    <w:rsid w:val="009B17F2"/>
  </w:style>
  <w:style w:type="character" w:customStyle="1" w:styleId="ListLabel1">
    <w:name w:val="ListLabel 1"/>
    <w:rsid w:val="009B17F2"/>
    <w:rPr>
      <w:rFonts w:cs="Symbol"/>
    </w:rPr>
  </w:style>
  <w:style w:type="character" w:customStyle="1" w:styleId="ListLabel2">
    <w:name w:val="ListLabel 2"/>
    <w:rsid w:val="009B17F2"/>
    <w:rPr>
      <w:rFonts w:cs="Courier New"/>
    </w:rPr>
  </w:style>
  <w:style w:type="character" w:customStyle="1" w:styleId="ListLabel3">
    <w:name w:val="ListLabel 3"/>
    <w:rsid w:val="009B17F2"/>
    <w:rPr>
      <w:rFonts w:cs="Wingdings"/>
    </w:rPr>
  </w:style>
  <w:style w:type="character" w:customStyle="1" w:styleId="DefaultParagraphFont">
    <w:name w:val="Default Paragraph Font"/>
    <w:rsid w:val="009B17F2"/>
  </w:style>
  <w:style w:type="character" w:customStyle="1" w:styleId="FollowedHyperlink">
    <w:name w:val="FollowedHyperlink"/>
    <w:basedOn w:val="DefaultParagraphFont"/>
    <w:rsid w:val="009B17F2"/>
  </w:style>
  <w:style w:type="character" w:styleId="a4">
    <w:name w:val="Hyperlink"/>
    <w:rsid w:val="009B17F2"/>
    <w:rPr>
      <w:color w:val="0000FF"/>
      <w:u w:val="single"/>
      <w:lang w:val="ru-RU"/>
    </w:rPr>
  </w:style>
  <w:style w:type="character" w:customStyle="1" w:styleId="a5">
    <w:name w:val="Нижний колонтитул Знак"/>
    <w:basedOn w:val="DefaultParagraphFont"/>
    <w:rsid w:val="009B17F2"/>
  </w:style>
  <w:style w:type="character" w:customStyle="1" w:styleId="pagenumber">
    <w:name w:val="page number"/>
    <w:basedOn w:val="DefaultParagraphFont"/>
    <w:rsid w:val="009B17F2"/>
  </w:style>
  <w:style w:type="character" w:customStyle="1" w:styleId="a6">
    <w:name w:val="Верхний колонтитул Знак"/>
    <w:basedOn w:val="DefaultParagraphFont"/>
    <w:uiPriority w:val="99"/>
    <w:rsid w:val="009B17F2"/>
  </w:style>
  <w:style w:type="character" w:customStyle="1" w:styleId="a7">
    <w:name w:val="Текст выноски Знак"/>
    <w:basedOn w:val="DefaultParagraphFont"/>
    <w:rsid w:val="009B17F2"/>
  </w:style>
  <w:style w:type="character" w:customStyle="1" w:styleId="a8">
    <w:name w:val="Символ сноски"/>
    <w:rsid w:val="009B17F2"/>
    <w:rPr>
      <w:vertAlign w:val="superscript"/>
    </w:rPr>
  </w:style>
  <w:style w:type="character" w:customStyle="1" w:styleId="a9">
    <w:name w:val="Текст сноски Знак"/>
    <w:basedOn w:val="DefaultParagraphFont"/>
    <w:rsid w:val="009B17F2"/>
  </w:style>
  <w:style w:type="character" w:customStyle="1" w:styleId="ConsPlusNormal">
    <w:name w:val="ConsPlusNormal Знак"/>
    <w:rsid w:val="009B17F2"/>
  </w:style>
  <w:style w:type="character" w:styleId="aa">
    <w:name w:val="Strong"/>
    <w:qFormat/>
    <w:rsid w:val="009B17F2"/>
    <w:rPr>
      <w:b/>
      <w:bCs/>
    </w:rPr>
  </w:style>
  <w:style w:type="character" w:customStyle="1" w:styleId="s1">
    <w:name w:val="s1"/>
    <w:basedOn w:val="DefaultParagraphFont"/>
    <w:rsid w:val="009B17F2"/>
  </w:style>
  <w:style w:type="character" w:customStyle="1" w:styleId="apple-converted-space">
    <w:name w:val="apple-converted-space"/>
    <w:basedOn w:val="DefaultParagraphFont"/>
    <w:rsid w:val="009B17F2"/>
  </w:style>
  <w:style w:type="character" w:customStyle="1" w:styleId="s8">
    <w:name w:val="s8"/>
    <w:basedOn w:val="DefaultParagraphFont"/>
    <w:rsid w:val="009B17F2"/>
  </w:style>
  <w:style w:type="character" w:customStyle="1" w:styleId="s12">
    <w:name w:val="s12"/>
    <w:basedOn w:val="DefaultParagraphFont"/>
    <w:rsid w:val="009B17F2"/>
  </w:style>
  <w:style w:type="character" w:customStyle="1" w:styleId="s2">
    <w:name w:val="s2"/>
    <w:basedOn w:val="DefaultParagraphFont"/>
    <w:rsid w:val="009B17F2"/>
  </w:style>
  <w:style w:type="character" w:styleId="ab">
    <w:name w:val="FollowedHyperlink"/>
    <w:rsid w:val="009B17F2"/>
    <w:rPr>
      <w:color w:val="800000"/>
      <w:u w:val="single"/>
      <w:lang/>
    </w:rPr>
  </w:style>
  <w:style w:type="paragraph" w:customStyle="1" w:styleId="ac">
    <w:name w:val="Заголовок"/>
    <w:basedOn w:val="a"/>
    <w:next w:val="a0"/>
    <w:rsid w:val="009B17F2"/>
    <w:pPr>
      <w:keepNext/>
      <w:spacing w:before="240" w:after="120"/>
    </w:pPr>
    <w:rPr>
      <w:rFonts w:ascii="Arial" w:eastAsia="SimSun" w:hAnsi="Arial" w:cs="Mangal"/>
      <w:sz w:val="28"/>
      <w:szCs w:val="28"/>
    </w:rPr>
  </w:style>
  <w:style w:type="paragraph" w:styleId="a0">
    <w:name w:val="Body Text"/>
    <w:basedOn w:val="a"/>
    <w:link w:val="ad"/>
    <w:rsid w:val="009B17F2"/>
    <w:pPr>
      <w:spacing w:after="120"/>
    </w:pPr>
  </w:style>
  <w:style w:type="character" w:customStyle="1" w:styleId="ad">
    <w:name w:val="Основной текст Знак"/>
    <w:basedOn w:val="a1"/>
    <w:link w:val="a0"/>
    <w:rsid w:val="009B17F2"/>
    <w:rPr>
      <w:rFonts w:ascii="Calibri" w:eastAsia="Times New Roman" w:hAnsi="Calibri" w:cs="Calibri"/>
      <w:color w:val="00000A"/>
      <w:kern w:val="1"/>
      <w:lang w:eastAsia="ar-SA"/>
    </w:rPr>
  </w:style>
  <w:style w:type="paragraph" w:styleId="ae">
    <w:name w:val="List"/>
    <w:basedOn w:val="a0"/>
    <w:rsid w:val="009B17F2"/>
    <w:rPr>
      <w:rFonts w:cs="Mangal"/>
    </w:rPr>
  </w:style>
  <w:style w:type="paragraph" w:customStyle="1" w:styleId="30">
    <w:name w:val="Название3"/>
    <w:basedOn w:val="a"/>
    <w:rsid w:val="009B17F2"/>
    <w:pPr>
      <w:suppressLineNumbers/>
      <w:spacing w:before="120" w:after="120"/>
    </w:pPr>
    <w:rPr>
      <w:rFonts w:cs="Mangal"/>
      <w:i/>
      <w:iCs/>
      <w:sz w:val="24"/>
      <w:szCs w:val="24"/>
    </w:rPr>
  </w:style>
  <w:style w:type="paragraph" w:customStyle="1" w:styleId="4">
    <w:name w:val="Указатель4"/>
    <w:basedOn w:val="a"/>
    <w:rsid w:val="009B17F2"/>
    <w:pPr>
      <w:suppressLineNumbers/>
    </w:pPr>
    <w:rPr>
      <w:rFonts w:cs="Mangal"/>
    </w:rPr>
  </w:style>
  <w:style w:type="paragraph" w:customStyle="1" w:styleId="12">
    <w:name w:val="Название объекта1"/>
    <w:basedOn w:val="a"/>
    <w:rsid w:val="009B17F2"/>
    <w:pPr>
      <w:suppressLineNumbers/>
      <w:spacing w:before="120" w:after="120"/>
    </w:pPr>
    <w:rPr>
      <w:rFonts w:cs="Mangal"/>
      <w:i/>
      <w:iCs/>
      <w:sz w:val="24"/>
      <w:szCs w:val="24"/>
    </w:rPr>
  </w:style>
  <w:style w:type="paragraph" w:customStyle="1" w:styleId="31">
    <w:name w:val="Указатель3"/>
    <w:basedOn w:val="a"/>
    <w:rsid w:val="009B17F2"/>
    <w:pPr>
      <w:suppressLineNumbers/>
    </w:pPr>
    <w:rPr>
      <w:rFonts w:cs="Mangal"/>
    </w:rPr>
  </w:style>
  <w:style w:type="paragraph" w:customStyle="1" w:styleId="22">
    <w:name w:val="Название2"/>
    <w:basedOn w:val="a"/>
    <w:rsid w:val="009B17F2"/>
    <w:pPr>
      <w:suppressLineNumbers/>
      <w:spacing w:before="120" w:after="120"/>
    </w:pPr>
    <w:rPr>
      <w:rFonts w:cs="Tahoma"/>
      <w:i/>
      <w:iCs/>
      <w:sz w:val="24"/>
      <w:szCs w:val="24"/>
    </w:rPr>
  </w:style>
  <w:style w:type="paragraph" w:customStyle="1" w:styleId="23">
    <w:name w:val="Указатель2"/>
    <w:basedOn w:val="a"/>
    <w:rsid w:val="009B17F2"/>
    <w:pPr>
      <w:suppressLineNumbers/>
    </w:pPr>
    <w:rPr>
      <w:rFonts w:cs="Tahoma"/>
    </w:rPr>
  </w:style>
  <w:style w:type="paragraph" w:customStyle="1" w:styleId="13">
    <w:name w:val="Название1"/>
    <w:basedOn w:val="a"/>
    <w:rsid w:val="009B17F2"/>
    <w:pPr>
      <w:suppressLineNumbers/>
      <w:spacing w:before="120" w:after="120"/>
    </w:pPr>
    <w:rPr>
      <w:rFonts w:cs="Mangal"/>
      <w:i/>
      <w:iCs/>
      <w:sz w:val="24"/>
      <w:szCs w:val="24"/>
    </w:rPr>
  </w:style>
  <w:style w:type="paragraph" w:customStyle="1" w:styleId="14">
    <w:name w:val="Указатель1"/>
    <w:basedOn w:val="a"/>
    <w:rsid w:val="009B17F2"/>
    <w:pPr>
      <w:suppressLineNumbers/>
    </w:pPr>
    <w:rPr>
      <w:rFonts w:cs="Mangal"/>
    </w:rPr>
  </w:style>
  <w:style w:type="paragraph" w:styleId="af">
    <w:name w:val="footer"/>
    <w:basedOn w:val="a"/>
    <w:link w:val="15"/>
    <w:rsid w:val="009B17F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5">
    <w:name w:val="Нижний колонтитул Знак1"/>
    <w:basedOn w:val="a1"/>
    <w:link w:val="af"/>
    <w:rsid w:val="009B17F2"/>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9B17F2"/>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6"/>
    <w:uiPriority w:val="99"/>
    <w:rsid w:val="009B17F2"/>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6">
    <w:name w:val="Верхний колонтитул Знак1"/>
    <w:basedOn w:val="a1"/>
    <w:link w:val="af0"/>
    <w:uiPriority w:val="99"/>
    <w:rsid w:val="009B17F2"/>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9B17F2"/>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9B17F2"/>
  </w:style>
  <w:style w:type="paragraph" w:customStyle="1" w:styleId="BalloonText">
    <w:name w:val="Balloon Text"/>
    <w:basedOn w:val="a"/>
    <w:rsid w:val="009B17F2"/>
  </w:style>
  <w:style w:type="paragraph" w:customStyle="1" w:styleId="footnotetext">
    <w:name w:val="footnote text"/>
    <w:basedOn w:val="a"/>
    <w:rsid w:val="009B17F2"/>
  </w:style>
  <w:style w:type="paragraph" w:customStyle="1" w:styleId="NormalWeb">
    <w:name w:val="Normal (Web)"/>
    <w:basedOn w:val="a"/>
    <w:rsid w:val="009B17F2"/>
  </w:style>
  <w:style w:type="paragraph" w:customStyle="1" w:styleId="msolistparagraph0">
    <w:name w:val="msolistparagraph"/>
    <w:basedOn w:val="a"/>
    <w:rsid w:val="009B17F2"/>
  </w:style>
  <w:style w:type="paragraph" w:customStyle="1" w:styleId="ListParagraph">
    <w:name w:val="List Paragraph"/>
    <w:basedOn w:val="a"/>
    <w:rsid w:val="009B17F2"/>
  </w:style>
  <w:style w:type="paragraph" w:customStyle="1" w:styleId="p6">
    <w:name w:val="p6"/>
    <w:basedOn w:val="a"/>
    <w:rsid w:val="009B17F2"/>
  </w:style>
  <w:style w:type="paragraph" w:customStyle="1" w:styleId="p5">
    <w:name w:val="p5"/>
    <w:basedOn w:val="a"/>
    <w:rsid w:val="009B17F2"/>
  </w:style>
  <w:style w:type="paragraph" w:customStyle="1" w:styleId="p7">
    <w:name w:val="p7"/>
    <w:basedOn w:val="a"/>
    <w:rsid w:val="009B17F2"/>
  </w:style>
  <w:style w:type="paragraph" w:customStyle="1" w:styleId="p13">
    <w:name w:val="p13"/>
    <w:basedOn w:val="a"/>
    <w:rsid w:val="009B17F2"/>
  </w:style>
  <w:style w:type="paragraph" w:customStyle="1" w:styleId="p17">
    <w:name w:val="p17"/>
    <w:basedOn w:val="a"/>
    <w:rsid w:val="009B17F2"/>
  </w:style>
  <w:style w:type="paragraph" w:customStyle="1" w:styleId="ConsPlusDocList">
    <w:name w:val="ConsPlusDocList"/>
    <w:rsid w:val="009B17F2"/>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9B17F2"/>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9B17F2"/>
  </w:style>
  <w:style w:type="paragraph" w:customStyle="1" w:styleId="af3">
    <w:name w:val="Содержимое врезки"/>
    <w:basedOn w:val="a0"/>
    <w:rsid w:val="009B17F2"/>
  </w:style>
  <w:style w:type="paragraph" w:styleId="af4">
    <w:name w:val="No Spacing"/>
    <w:uiPriority w:val="1"/>
    <w:qFormat/>
    <w:rsid w:val="009B17F2"/>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9B17F2"/>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9B17F2"/>
  </w:style>
  <w:style w:type="paragraph" w:styleId="af7">
    <w:name w:val="Normal (Web)"/>
    <w:basedOn w:val="a"/>
    <w:uiPriority w:val="99"/>
    <w:unhideWhenUsed/>
    <w:rsid w:val="009B17F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9B17F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7">
    <w:name w:val="Абзац списка1"/>
    <w:rsid w:val="009B17F2"/>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 Знак Знак5 Знак Знак"/>
    <w:basedOn w:val="a"/>
    <w:rsid w:val="009B17F2"/>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character" w:customStyle="1" w:styleId="af9">
    <w:name w:val="Основной текст_"/>
    <w:link w:val="18"/>
    <w:locked/>
    <w:rsid w:val="009B17F2"/>
    <w:rPr>
      <w:sz w:val="27"/>
      <w:szCs w:val="27"/>
      <w:shd w:val="clear" w:color="auto" w:fill="FFFFFF"/>
    </w:rPr>
  </w:style>
  <w:style w:type="paragraph" w:customStyle="1" w:styleId="18">
    <w:name w:val="Основной текст1"/>
    <w:basedOn w:val="a"/>
    <w:link w:val="af9"/>
    <w:rsid w:val="009B17F2"/>
    <w:pPr>
      <w:shd w:val="clear" w:color="auto" w:fill="FFFFFF"/>
      <w:tabs>
        <w:tab w:val="clear" w:pos="709"/>
      </w:tabs>
      <w:suppressAutoHyphens w:val="0"/>
      <w:spacing w:after="240" w:line="317" w:lineRule="exact"/>
    </w:pPr>
    <w:rPr>
      <w:rFonts w:asciiTheme="minorHAnsi" w:eastAsiaTheme="minorHAnsi" w:hAnsiTheme="minorHAnsi" w:cstheme="minorBidi"/>
      <w:color w:val="auto"/>
      <w:kern w:val="0"/>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B9216DDEB0905C28FB6AFCE7C5E4232FDX2r7P" TargetMode="External"/><Relationship Id="rId21" Type="http://schemas.openxmlformats.org/officeDocument/2006/relationships/hyperlink" Target="consultantplus://offline/ref=C98D58D8C4E193D5150494AC43FDE55B4BE1753B38DC15277AEFE8F2891DA274E86A30F3DB9B16DDEB0905C28FB6AFCE7C5E4232FDX2r7P" TargetMode="External"/><Relationship Id="rId42" Type="http://schemas.openxmlformats.org/officeDocument/2006/relationships/hyperlink" Target="consultantplus://offline/ref=C98D58D8C4E193D5150494AC43FDE55B4BE1703D35DD15277AEFE8F2891DA274E86A30F6DF9D16DDEB0905C28FB6AFCE7C5E4232FDX2r7P" TargetMode="External"/><Relationship Id="rId47" Type="http://schemas.openxmlformats.org/officeDocument/2006/relationships/hyperlink" Target="consultantplus://offline/ref=C98D58D8C4E193D5150494AC43FDE55B4BE1753B38DC15277AEFE8F2891DA274E86A30F6DC9F1D82EE1C149A82B1B6D17F425E30FC2EX1r4P" TargetMode="External"/><Relationship Id="rId63" Type="http://schemas.openxmlformats.org/officeDocument/2006/relationships/hyperlink" Target="consultantplus://offline/ref=C98D58D8C4E193D5150494AC43FDE55B4BE1753B38DC15277AEFE8F2891DA274E86A30F6DC9F1C82EE1C149A82B1B6D17F425E30FC2EX1r4P" TargetMode="External"/><Relationship Id="rId68" Type="http://schemas.openxmlformats.org/officeDocument/2006/relationships/hyperlink" Target="consultantplus://offline/ref=C98D58D8C4E193D5150494AC43FDE55B4BE1753B38DC15277AEFE8F2891DA274E86A30F3D49916DDEB0905C28FB6AFCE7C5E4232FDX2r7P" TargetMode="External"/><Relationship Id="rId84" Type="http://schemas.openxmlformats.org/officeDocument/2006/relationships/hyperlink" Target="consultantplus://offline/ref=C98D58D8C4E193D5150494AC43FDE55B4BE1753B38DC15277AEFE8F2891DA274E86A30F2DA9C16DDEB0905C28FB6AFCE7C5E4232FDX2r7P" TargetMode="External"/><Relationship Id="rId89" Type="http://schemas.openxmlformats.org/officeDocument/2006/relationships/hyperlink" Target="consultantplus://offline/ref=C98D58D8C4E193D5150494AC43FDE55B4BE1753B38DC15277AEFE8F2891DA274E86A30F2D59A16DDEB0905C28FB6AFCE7C5E4232FDX2r7P" TargetMode="External"/><Relationship Id="rId16" Type="http://schemas.openxmlformats.org/officeDocument/2006/relationships/hyperlink" Target="consultantplus://offline/ref=C98D58D8C4E193D5150494AC43FDE55B4BE1753B38DC15277AEFE8F2891DA274E86A30F3D99F16DDEB0905C28FB6AFCE7C5E4232FDX2r7P" TargetMode="External"/><Relationship Id="rId107" Type="http://schemas.openxmlformats.org/officeDocument/2006/relationships/hyperlink" Target="consultantplus://offline/ref=C98D58D8C4E193D5150494AC43FDE55B4BE1753B38DC15277AEFE8F2891DA274E86A30F2D49A16DDEB0905C28FB6AFCE7C5E4232FDX2r7P" TargetMode="External"/><Relationship Id="rId11" Type="http://schemas.openxmlformats.org/officeDocument/2006/relationships/hyperlink" Target="consultantplus://offline/ref=C98D58D8C4E193D5150494AC43FDE55B4BE1753B38DC15277AEFE8F2891DA274E86A30F3DE9316DDEB0905C28FB6AFCE7C5E4232FDX2r7P" TargetMode="External"/><Relationship Id="rId32" Type="http://schemas.openxmlformats.org/officeDocument/2006/relationships/hyperlink" Target="consultantplus://offline/ref=C98D58D8C4E193D5150494AC43FDE55B49E8713B3DDE15277AEFE8F2891DA274FA6A68FADD9D0388B85352CF8EXBr9P" TargetMode="External"/><Relationship Id="rId37" Type="http://schemas.openxmlformats.org/officeDocument/2006/relationships/hyperlink" Target="consultantplus://offline/ref=C98D58D8C4E193D5150494AC43FDE55B4BE1753B38DC15277AEFE8F2891DA274E86A30F3DA9E16DDEB0905C28FB6AFCE7C5E4232FDX2r7P" TargetMode="External"/><Relationship Id="rId53" Type="http://schemas.openxmlformats.org/officeDocument/2006/relationships/hyperlink" Target="consultantplus://offline/ref=C98D58D8C4E193D5150494AC43FDE55B4BE1753B38DC15277AEFE8F2891DA274E86A30F3D59916DDEB0905C28FB6AFCE7C5E4232FDX2r7P" TargetMode="External"/><Relationship Id="rId58" Type="http://schemas.openxmlformats.org/officeDocument/2006/relationships/hyperlink" Target="consultantplus://offline/ref=C98D58D8C4E193D5150494AC43FDE55B4BE1753B38DC15277AEFE8F2891DA274E86A30F3D59D16DDEB0905C28FB6AFCE7C5E4232FDX2r7P" TargetMode="External"/><Relationship Id="rId74" Type="http://schemas.openxmlformats.org/officeDocument/2006/relationships/hyperlink" Target="consultantplus://offline/ref=C98D58D8C4E193D5150494AC43FDE55B4BE1753B38DC15277AEFE8F2891DA274E86A30F3D49316DDEB0905C28FB6AFCE7C5E4232FDX2r7P" TargetMode="External"/><Relationship Id="rId79" Type="http://schemas.openxmlformats.org/officeDocument/2006/relationships/hyperlink" Target="consultantplus://offline/ref=C98D58D8C4E193D5150494AC43FDE55B4BE1753B38DC15277AEFE8F2891DA274E86A30F2DB9C16DDEB0905C28FB6AFCE7C5E4232FDX2r7P" TargetMode="External"/><Relationship Id="rId102" Type="http://schemas.openxmlformats.org/officeDocument/2006/relationships/hyperlink" Target="consultantplus://offline/ref=C98D58D8C4E193D5150494AC43FDE55B4BE177383CDB15277AEFE8F2891DA274FA6A68FADD9D0388B85352CF8EXBr9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0743E3ED815277AEFE8F2891DA274FA6A68FADD9D0388B85352CF8EXBr9P" TargetMode="External"/><Relationship Id="rId95" Type="http://schemas.openxmlformats.org/officeDocument/2006/relationships/hyperlink" Target="consultantplus://offline/ref=C98D58D8C4E193D5150494AC43FDE55B4BE1753B38DC15277AEFE8F2891DA274E86A30F2D59916DDEB0905C28FB6AFCE7C5E4232FDX2r7P" TargetMode="External"/><Relationship Id="rId22" Type="http://schemas.openxmlformats.org/officeDocument/2006/relationships/hyperlink" Target="consultantplus://offline/ref=C98D58D8C4E193D5150494AC43FDE55B4BE1753B38DC15277AEFE8F2891DA274E86A30F6DF9E1B82EE1C149A82B1B6D17F425E30FC2EX1r4P" TargetMode="External"/><Relationship Id="rId27" Type="http://schemas.openxmlformats.org/officeDocument/2006/relationships/hyperlink" Target="consultantplus://offline/ref=C98D58D8C4E193D5150494AC43FDE55B4BE1753B38DC15277AEFE8F2891DA274E86A30F3DB9316DDEB0905C28FB6AFCE7C5E4232FDX2r7P" TargetMode="External"/><Relationship Id="rId43" Type="http://schemas.openxmlformats.org/officeDocument/2006/relationships/hyperlink" Target="consultantplus://offline/ref=C98D58D8C4E193D5150494AC43FDE55B4BE17C3A34D815277AEFE8F2891DA274E86A30F5DE9149D8FE185DCF88AFB0CD60424033XFr4P" TargetMode="External"/><Relationship Id="rId48" Type="http://schemas.openxmlformats.org/officeDocument/2006/relationships/hyperlink" Target="consultantplus://offline/ref=C98D58D8C4E193D5150494AC43FDE55B4BE1753B38DC15277AEFE8F2891DA274E86A30F6DC9F1D82EE1C149A82B1B6D17F425E30FC2EX1r4P" TargetMode="External"/><Relationship Id="rId64" Type="http://schemas.openxmlformats.org/officeDocument/2006/relationships/hyperlink" Target="consultantplus://offline/ref=C98D58D8C4E193D5150494AC43FDE55B4BE1753B38DC15277AEFE8F2891DA274E86A30F6DC9F1C82EE1C149A82B1B6D17F425E30FC2EX1r4P" TargetMode="External"/><Relationship Id="rId69" Type="http://schemas.openxmlformats.org/officeDocument/2006/relationships/hyperlink" Target="consultantplus://offline/ref=C98D58D8C4E193D5150494AC43FDE55B4BE1753B38DC15277AEFE8F2891DA274E86A30F3D49E16DDEB0905C28FB6AFCE7C5E4232FDX2r7P" TargetMode="External"/><Relationship Id="rId80" Type="http://schemas.openxmlformats.org/officeDocument/2006/relationships/hyperlink" Target="consultantplus://offline/ref=C98D58D8C4E193D5150494AC43FDE55B4BE1753B38DC15277AEFE8F2891DA274E86A30F2DB9D16DDEB0905C28FB6AFCE7C5E4232FDX2r7P" TargetMode="External"/><Relationship Id="rId85" Type="http://schemas.openxmlformats.org/officeDocument/2006/relationships/hyperlink" Target="consultantplus://offline/ref=C98D58D8C4E193D5150494AC43FDE55B4BE1753B38DC15277AEFE8F2891DA274E86A30F2DA9C16DDEB0905C28FB6AFCE7C5E4232FDX2r7P" TargetMode="External"/><Relationship Id="rId12" Type="http://schemas.openxmlformats.org/officeDocument/2006/relationships/hyperlink" Target="consultantplus://offline/ref=C98D58D8C4E193D5150494AC43FDE55B4BE1753B38DC15277AEFE8F2891DA274E86A30F3D99B16DDEB0905C28FB6AFCE7C5E4232FDX2r7P" TargetMode="External"/><Relationship Id="rId17" Type="http://schemas.openxmlformats.org/officeDocument/2006/relationships/hyperlink" Target="consultantplus://offline/ref=C98D58D8C4E193D5150494AC43FDE55B4BE1753B38DC15277AEFE8F2891DA274E86A30F3D89D16DDEB0905C28FB6AFCE7C5E4232FDX2r7P" TargetMode="External"/><Relationship Id="rId33" Type="http://schemas.openxmlformats.org/officeDocument/2006/relationships/hyperlink" Target="consultantplus://offline/ref=C98D58D8C4E193D5150494AC43FDE55B4BE17C3A34D815277AEFE8F2891DA274E86A30F6DD9A158BB946049ECBE4BCCF795E4130E22D1CA0X5rEP" TargetMode="External"/><Relationship Id="rId38" Type="http://schemas.openxmlformats.org/officeDocument/2006/relationships/hyperlink" Target="consultantplus://offline/ref=C98D58D8C4E193D5150494AC43FDE55B4BE1753B38DC15277AEFE8F2891DA274E86A30F3DA9F16DDEB0905C28FB6AFCE7C5E4232FDX2r7P" TargetMode="External"/><Relationship Id="rId59" Type="http://schemas.openxmlformats.org/officeDocument/2006/relationships/hyperlink" Target="consultantplus://offline/ref=C98D58D8C4E193D5150494AC43FDE55B4BE1753B38DC15277AEFE8F2891DA274E86A30F3D59216DDEB0905C28FB6AFCE7C5E4232FDX2r7P" TargetMode="External"/><Relationship Id="rId103" Type="http://schemas.openxmlformats.org/officeDocument/2006/relationships/hyperlink" Target="consultantplus://offline/ref=C98D58D8C4E193D5150494AC43FDE55B4BE17C3A34D815277AEFE8F2891DA274E86A30F6DD9A158BBF46049ECBE4BCCF795E4130E22D1CA0X5rEP" TargetMode="External"/><Relationship Id="rId108" Type="http://schemas.openxmlformats.org/officeDocument/2006/relationships/hyperlink" Target="consultantplus://offline/ref=C98D58D8C4E193D5150494AC43FDE55B4BE1753B38DC15277AEFE8F2891DA274E86A30F2D49B16DDEB0905C28FB6AFCE7C5E4232FDX2r7P" TargetMode="External"/><Relationship Id="rId54" Type="http://schemas.openxmlformats.org/officeDocument/2006/relationships/hyperlink" Target="consultantplus://offline/ref=C98D58D8C4E193D5150494AC43FDE55B4BE1753B38DC15277AEFE8F2891DA274E86A30F3D59E16DDEB0905C28FB6AFCE7C5E4232FDX2r7P" TargetMode="External"/><Relationship Id="rId70" Type="http://schemas.openxmlformats.org/officeDocument/2006/relationships/hyperlink" Target="consultantplus://offline/ref=C98D58D8C4E193D5150494AC43FDE55B4BE1753B38DC15277AEFE8F2891DA274E86A30F3D49F16DDEB0905C28FB6AFCE7C5E4232FDX2r7P" TargetMode="External"/><Relationship Id="rId75" Type="http://schemas.openxmlformats.org/officeDocument/2006/relationships/hyperlink" Target="consultantplus://offline/ref=C98D58D8C4E193D5150494AC43FDE55B4BE1753B38DC15277AEFE8F2891DA274E86A30F6D89B1982EE1C149A82B1B6D17F425E30FC2EX1r4P" TargetMode="External"/><Relationship Id="rId91" Type="http://schemas.openxmlformats.org/officeDocument/2006/relationships/hyperlink" Target="consultantplus://offline/ref=C98D58D8C4E193D5150494AC43FDE55B4BE1753B38DC15277AEFE8F2891DA274E86A30F3D99F16DDEB0905C28FB6AFCE7C5E4232FDX2r7P" TargetMode="External"/><Relationship Id="rId96" Type="http://schemas.openxmlformats.org/officeDocument/2006/relationships/hyperlink" Target="consultantplus://offline/ref=C98D58D8C4E193D5150494AC43FDE55B4BE1753B38DC15277AEFE8F2891DA274E86A30F2D59E16DDEB0905C28FB6AFCE7C5E4232FDX2r7P" TargetMode="External"/><Relationship Id="rId1" Type="http://schemas.openxmlformats.org/officeDocument/2006/relationships/numbering" Target="numbering.xml"/><Relationship Id="rId6" Type="http://schemas.openxmlformats.org/officeDocument/2006/relationships/hyperlink" Target="consultantplus://offline/ref=C98D58D8C4E193D5150494AC43FDE55B4BE1753B38DC15277AEFE8F2891DA274E86A30F3DE9C16DDEB0905C28FB6AFCE7C5E4232FDX2r7P" TargetMode="External"/><Relationship Id="rId15" Type="http://schemas.openxmlformats.org/officeDocument/2006/relationships/hyperlink" Target="consultantplus://offline/ref=C98D58D8C4E193D5150494AC43FDE55B4BE1753B38DC15277AEFE8F2891DA274E86A30F3D99E16DDEB0905C28FB6AFCE7C5E4232FDX2r7P" TargetMode="External"/><Relationship Id="rId23" Type="http://schemas.openxmlformats.org/officeDocument/2006/relationships/hyperlink" Target="consultantplus://offline/ref=C98D58D8C4E193D5150494AC43FDE55B4BE1753B38DC15277AEFE8F2891DA274E86A30F3DB9916DDEB0905C28FB6AFCE7C5E4232FDX2r7P" TargetMode="External"/><Relationship Id="rId28" Type="http://schemas.openxmlformats.org/officeDocument/2006/relationships/hyperlink" Target="consultantplus://offline/ref=C98D58D8C4E193D5150494AC43FDE55B4BE1753B38DC15277AEFE8F2891DA274E86A30F3DA9A16DDEB0905C28FB6AFCE7C5E4232FDX2r7P" TargetMode="External"/><Relationship Id="rId36" Type="http://schemas.openxmlformats.org/officeDocument/2006/relationships/hyperlink" Target="consultantplus://offline/ref=C98D58D8C4E193D5150494AC43FDE55B4BE1753B38DC15277AEFE8F2891DA274E86A30F3DA9916DDEB0905C28FB6AFCE7C5E4232FDX2r7P" TargetMode="External"/><Relationship Id="rId49" Type="http://schemas.openxmlformats.org/officeDocument/2006/relationships/hyperlink" Target="consultantplus://offline/ref=C98D58D8C4E193D5150494AC43FDE55B4BE1753B38DC15277AEFE8F2891DA274E86A30F6D8931B82EE1C149A82B1B6D17F425E30FC2EX1r4P" TargetMode="External"/><Relationship Id="rId57" Type="http://schemas.openxmlformats.org/officeDocument/2006/relationships/hyperlink" Target="consultantplus://offline/ref=C98D58D8C4E193D5150494AC43FDE55B4BE1753B38DC15277AEFE8F2891DA274E86A30F3D59C16DDEB0905C28FB6AFCE7C5E4232FDX2r7P" TargetMode="External"/><Relationship Id="rId106" Type="http://schemas.openxmlformats.org/officeDocument/2006/relationships/hyperlink" Target="consultantplus://offline/ref=C98D58D8C4E193D5150494AC43FDE55B4BE0743E3ED815277AEFE8F2891DA274FA6A68FADD9D0388B85352CF8EXBr9P" TargetMode="External"/><Relationship Id="rId10" Type="http://schemas.openxmlformats.org/officeDocument/2006/relationships/hyperlink" Target="consultantplus://offline/ref=C98D58D8C4E193D5150494AC43FDE55B4BE1753B38DC15277AEFE8F2891DA274E86A30F3DE9216DDEB0905C28FB6AFCE7C5E4232FDX2r7P" TargetMode="External"/><Relationship Id="rId31" Type="http://schemas.openxmlformats.org/officeDocument/2006/relationships/hyperlink" Target="consultantplus://offline/ref=C98D58D8C4E193D5150494AC43FDE55B4BE1753B38DC15277AEFE8F2891DA274E86A30F3DA9816DDEB0905C28FB6AFCE7C5E4232FDX2r7P" TargetMode="External"/><Relationship Id="rId44" Type="http://schemas.openxmlformats.org/officeDocument/2006/relationships/hyperlink" Target="consultantplus://offline/ref=C98D58D8C4E193D5150494AC43FDE55B4BE1753B38DC15277AEFE8F2891DA274E86A30F3DA9216DDEB0905C28FB6AFCE7C5E4232FDX2r7P" TargetMode="External"/><Relationship Id="rId52" Type="http://schemas.openxmlformats.org/officeDocument/2006/relationships/hyperlink" Target="consultantplus://offline/ref=C98D58D8C4E193D5150494AC43FDE55B4BE1753B38DC15277AEFE8F2891DA274E86A30F3D59816DDEB0905C28FB6AFCE7C5E4232FDX2r7P" TargetMode="External"/><Relationship Id="rId60" Type="http://schemas.openxmlformats.org/officeDocument/2006/relationships/hyperlink" Target="consultantplus://offline/ref=C98D58D8C4E193D5150494AC43FDE55B4BE1753B38DC15277AEFE8F2891DA274E86A30F3D59216DDEB0905C28FB6AFCE7C5E4232FDX2r7P" TargetMode="External"/><Relationship Id="rId65" Type="http://schemas.openxmlformats.org/officeDocument/2006/relationships/hyperlink" Target="consultantplus://offline/ref=C98D58D8C4E193D5150494AC43FDE55B4BE1753B38DC15277AEFE8F2891DA274E86A30F6D8921E82EE1C149A82B1B6D17F425E30FC2EX1r4P" TargetMode="External"/><Relationship Id="rId73" Type="http://schemas.openxmlformats.org/officeDocument/2006/relationships/hyperlink" Target="consultantplus://offline/ref=C98D58D8C4E193D5150494AC43FDE55B4BE1753B38DC15277AEFE8F2891DA274E86A30F3D49216DDEB0905C28FB6AFCE7C5E4232FDX2r7P" TargetMode="External"/><Relationship Id="rId78" Type="http://schemas.openxmlformats.org/officeDocument/2006/relationships/hyperlink" Target="consultantplus://offline/ref=C98D58D8C4E193D5150494AC43FDE55B4BE1753B38DC15277AEFE8F2891DA274E86A30F2DB9F16DDEB0905C28FB6AFCE7C5E4232FDX2r7P" TargetMode="External"/><Relationship Id="rId81" Type="http://schemas.openxmlformats.org/officeDocument/2006/relationships/hyperlink" Target="consultantplus://offline/ref=C98D58D8C4E193D5150494AC43FDE55B4BE1753B38DC15277AEFE8F2891DA274E86A30F2DA9C16DDEB0905C28FB6AFCE7C5E4232FDX2r7P" TargetMode="External"/><Relationship Id="rId86" Type="http://schemas.openxmlformats.org/officeDocument/2006/relationships/hyperlink" Target="consultantplus://offline/ref=C98D58D8C4E193D5150494AC43FDE55B4BE1753B38DC15277AEFE8F2891DA274E86A30F2DA9D16DDEB0905C28FB6AFCE7C5E4232FDX2r7P" TargetMode="External"/><Relationship Id="rId94" Type="http://schemas.openxmlformats.org/officeDocument/2006/relationships/hyperlink" Target="consultantplus://offline/ref=C98D58D8C4E193D5150494AC43FDE55B4BE1753B38DC15277AEFE8F2891DA274E86A30F2D59816DDEB0905C28FB6AFCE7C5E4232FDX2r7P" TargetMode="External"/><Relationship Id="rId99" Type="http://schemas.openxmlformats.org/officeDocument/2006/relationships/hyperlink" Target="consultantplus://offline/ref=C98D58D8C4E193D5150494AC43FDE55B4BE1753B38DC15277AEFE8F2891DA274E86A30F2D59D16DDEB0905C28FB6AFCE7C5E4232FDX2r7P" TargetMode="External"/><Relationship Id="rId101" Type="http://schemas.openxmlformats.org/officeDocument/2006/relationships/hyperlink" Target="consultantplus://offline/ref=C98D58D8C4E193D5150494AC43FDE55B4BE1753B38DC15277AEFE8F2891DA274E86A30F2D59316DDEB0905C28FB6AFCE7C5E4232FDX2r7P" TargetMode="External"/><Relationship Id="rId4" Type="http://schemas.openxmlformats.org/officeDocument/2006/relationships/settings" Target="settings.xml"/><Relationship Id="rId9" Type="http://schemas.openxmlformats.org/officeDocument/2006/relationships/hyperlink" Target="consultantplus://offline/ref=C98D58D8C4E193D5150494AC43FDE55B4BE1753B38DC15277AEFE8F2891DA274E86A30F3DE9D16DDEB0905C28FB6AFCE7C5E4232FDX2r7P" TargetMode="External"/><Relationship Id="rId13" Type="http://schemas.openxmlformats.org/officeDocument/2006/relationships/hyperlink" Target="consultantplus://offline/ref=C98D58D8C4E193D5150494AC43FDE55B4BE1753B38DC15277AEFE8F2891DA274E86A30F3D99816DDEB0905C28FB6AFCE7C5E4232FDX2r7P" TargetMode="External"/><Relationship Id="rId18" Type="http://schemas.openxmlformats.org/officeDocument/2006/relationships/hyperlink" Target="consultantplus://offline/ref=C98D58D8C4E193D5150494AC43FDE55B4BE1753B38DC15277AEFE8F2891DA274E86A30F3D89216DDEB0905C28FB6AFCE7C5E4232FDX2r7P" TargetMode="External"/><Relationship Id="rId39" Type="http://schemas.openxmlformats.org/officeDocument/2006/relationships/hyperlink" Target="consultantplus://offline/ref=C98D58D8C4E193D5150494AC43FDE55B4BE1753B38DC15277AEFE8F2891DA274E86A30F3DA9C16DDEB0905C28FB6AFCE7C5E4232FDX2r7P" TargetMode="External"/><Relationship Id="rId109" Type="http://schemas.openxmlformats.org/officeDocument/2006/relationships/fontTable" Target="fontTable.xml"/><Relationship Id="rId34" Type="http://schemas.openxmlformats.org/officeDocument/2006/relationships/hyperlink" Target="consultantplus://offline/ref=C98D58D8C4E193D5150494AC43FDE55B4BE1753B38DC15277AEFE8F2891DA274E86A30F3DA9816DDEB0905C28FB6AFCE7C5E4232FDX2r7P" TargetMode="External"/><Relationship Id="rId50" Type="http://schemas.openxmlformats.org/officeDocument/2006/relationships/hyperlink" Target="consultantplus://offline/ref=C98D58D8C4E193D5150494AC43FDE55B4BE1753B38DC15277AEFE8F2891DA274E86A30F6D8931A82EE1C149A82B1B6D17F425E30FC2EX1r4P" TargetMode="External"/><Relationship Id="rId55" Type="http://schemas.openxmlformats.org/officeDocument/2006/relationships/hyperlink" Target="consultantplus://offline/ref=C98D58D8C4E193D5150494AC43FDE55B4BE1753B38DC15277AEFE8F2891DA274E86A30F3D59E16DDEB0905C28FB6AFCE7C5E4232FDX2r7P" TargetMode="External"/><Relationship Id="rId76" Type="http://schemas.openxmlformats.org/officeDocument/2006/relationships/hyperlink" Target="consultantplus://offline/ref=C98D58D8C4E193D5150494AC43FDE55B4BE1753B38DC15277AEFE8F2891DA274E86A30F2DB9E16DDEB0905C28FB6AFCE7C5E4232FDX2r7P" TargetMode="External"/><Relationship Id="rId97" Type="http://schemas.openxmlformats.org/officeDocument/2006/relationships/hyperlink" Target="consultantplus://offline/ref=C98D58D8C4E193D5150494AC43FDE55B4BE1753B38DC15277AEFE8F2891DA274E86A30F2D59F16DDEB0905C28FB6AFCE7C5E4232FDX2r7P" TargetMode="External"/><Relationship Id="rId104" Type="http://schemas.openxmlformats.org/officeDocument/2006/relationships/hyperlink" Target="consultantplus://offline/ref=C98D58D8C4E193D5150494AC43FDE55B4BE0743E3ED815277AEFE8F2891DA274FA6A68FADD9D0388B85352CF8EXBr9P" TargetMode="External"/><Relationship Id="rId7" Type="http://schemas.openxmlformats.org/officeDocument/2006/relationships/hyperlink" Target="consultantplus://offline/ref=C98D58D8C4E193D5150494AC43FDE55B4BE17C3A34D815277AEFE8F2891DA274E86A30F6DD9A158BBA46049ECBE4BCCF795E4130E22D1CA0X5rEP" TargetMode="External"/><Relationship Id="rId71" Type="http://schemas.openxmlformats.org/officeDocument/2006/relationships/hyperlink" Target="consultantplus://offline/ref=C98D58D8C4E193D5150494AC43FDE55B4BE1753B38DC15277AEFE8F2891DA274E86A30F3D49C16DDEB0905C28FB6AFCE7C5E4232FDX2r7P" TargetMode="External"/><Relationship Id="rId92" Type="http://schemas.openxmlformats.org/officeDocument/2006/relationships/hyperlink" Target="consultantplus://offline/ref=C98D58D8C4E193D5150494AC43FDE55B4BE1753B38DC15277AEFE8F2891DA274E86A30F3D598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A9B16DDEB0905C28FB6AFCE7C5E4232FDX2r7P" TargetMode="External"/><Relationship Id="rId24" Type="http://schemas.openxmlformats.org/officeDocument/2006/relationships/hyperlink" Target="consultantplus://offline/ref=C98D58D8C4E193D5150494AC43FDE55B4BE1753B38DC15277AEFE8F2891DA274E86A30F3DB9916DDEB0905C28FB6AFCE7C5E4232FDX2r7P" TargetMode="External"/><Relationship Id="rId40" Type="http://schemas.openxmlformats.org/officeDocument/2006/relationships/hyperlink" Target="consultantplus://offline/ref=C98D58D8C4E193D5150494AC43FDE55B4BE1753B38DC15277AEFE8F2891DA274E86A30FFD59E16DDEB0905C28FB6AFCE7C5E4232FDX2r7P" TargetMode="External"/><Relationship Id="rId45" Type="http://schemas.openxmlformats.org/officeDocument/2006/relationships/hyperlink" Target="consultantplus://offline/ref=C98D58D8C4E193D5150494AC43FDE55B4BE1753B38DC15277AEFE8F2891DA274E86A30F3DA9316DDEB0905C28FB6AFCE7C5E4232FDX2r7P" TargetMode="External"/><Relationship Id="rId66" Type="http://schemas.openxmlformats.org/officeDocument/2006/relationships/hyperlink" Target="consultantplus://offline/ref=C98D58D8C4E193D5150494AC43FDE55B4BE1753B38DC15277AEFE8F2891DA274E86A30F3D49B16DDEB0905C28FB6AFCE7C5E4232FDX2r7P" TargetMode="External"/><Relationship Id="rId87" Type="http://schemas.openxmlformats.org/officeDocument/2006/relationships/hyperlink" Target="consultantplus://offline/ref=C98D58D8C4E193D5150494AC43FDE55B4BE1753B38DC15277AEFE8F2891DA274E86A30F2DA9216DDEB0905C28FB6AFCE7C5E4232FDX2r7P" TargetMode="External"/><Relationship Id="rId110" Type="http://schemas.openxmlformats.org/officeDocument/2006/relationships/theme" Target="theme/theme1.xml"/><Relationship Id="rId61" Type="http://schemas.openxmlformats.org/officeDocument/2006/relationships/hyperlink" Target="consultantplus://offline/ref=C98D58D8C4E193D5150494AC43FDE55B4BE1753B38DC15277AEFE8F2891DA274E86A30F3D59316DDEB0905C28FB6AFCE7C5E4232FDX2r7P" TargetMode="External"/><Relationship Id="rId82" Type="http://schemas.openxmlformats.org/officeDocument/2006/relationships/hyperlink" Target="consultantplus://offline/ref=C98D58D8C4E193D5150494AC43FDE55B4BE1753B38DC15277AEFE8F2891DA274E86A30F2DA9C16DDEB0905C28FB6AFCE7C5E4232FDX2r7P" TargetMode="External"/><Relationship Id="rId19" Type="http://schemas.openxmlformats.org/officeDocument/2006/relationships/hyperlink" Target="consultantplus://offline/ref=C98D58D8C4E193D5150494AC43FDE55B4BE1753B38DC15277AEFE8F2891DA274E86A30F3D89316DDEB0905C28FB6AFCE7C5E4232FDX2r7P" TargetMode="External"/><Relationship Id="rId14" Type="http://schemas.openxmlformats.org/officeDocument/2006/relationships/hyperlink" Target="consultantplus://offline/ref=C98D58D8C4E193D5150494AC43FDE55B4BE1753B38DC15277AEFE8F2891DA274E86A30F3D99916DDEB0905C28FB6AFCE7C5E4232FDX2r7P" TargetMode="External"/><Relationship Id="rId30" Type="http://schemas.openxmlformats.org/officeDocument/2006/relationships/hyperlink" Target="consultantplus://offline/ref=C98D58D8C4E193D5150494AC43FDE55B4BE1753B38DC15277AEFE8F2891DA274E86A30F3DA9B16DDEB0905C28FB6AFCE7C5E4232FDX2r7P" TargetMode="External"/><Relationship Id="rId35" Type="http://schemas.openxmlformats.org/officeDocument/2006/relationships/hyperlink" Target="consultantplus://offline/ref=C98D58D8C4E193D5150494AC43FDE55B4BE1753B38DC15277AEFE8F2891DA274E86A30F3DA9916DDEB0905C28FB6AFCE7C5E4232FDX2r7P" TargetMode="External"/><Relationship Id="rId56" Type="http://schemas.openxmlformats.org/officeDocument/2006/relationships/hyperlink" Target="consultantplus://offline/ref=C98D58D8C4E193D5150494AC43FDE55B4BE1753B38DC15277AEFE8F2891DA274E86A30F3D59F16DDEB0905C28FB6AFCE7C5E4232FDX2r7P" TargetMode="External"/><Relationship Id="rId77" Type="http://schemas.openxmlformats.org/officeDocument/2006/relationships/hyperlink" Target="consultantplus://offline/ref=C98D58D8C4E193D5150494AC43FDE55B4BE1753B38DC15277AEFE8F2891DA274E86A30F2DB9E16DDEB0905C28FB6AFCE7C5E4232FDX2r7P" TargetMode="External"/><Relationship Id="rId100" Type="http://schemas.openxmlformats.org/officeDocument/2006/relationships/hyperlink" Target="consultantplus://offline/ref=C98D58D8C4E193D5150494AC43FDE55B4BE1753B38DC15277AEFE8F2891DA274E86A30F2D59216DDEB0905C28FB6AFCE7C5E4232FDX2r7P" TargetMode="External"/><Relationship Id="rId105" Type="http://schemas.openxmlformats.org/officeDocument/2006/relationships/hyperlink" Target="consultantplus://offline/ref=C98D58D8C4E193D5150494AC43FDE55B4BE177383CDB15277AEFE8F2891DA274FA6A68FADD9D0388B85352CF8EXBr9P" TargetMode="External"/><Relationship Id="rId8" Type="http://schemas.openxmlformats.org/officeDocument/2006/relationships/hyperlink" Target="consultantplus://offline/ref=C98D58D8C4E193D5150494AC43FDE55B4BE1753B38DC15277AEFE8F2891DA274E86A30F3DE9D16DDEB0905C28FB6AFCE7C5E4232FDX2r7P" TargetMode="External"/><Relationship Id="rId51" Type="http://schemas.openxmlformats.org/officeDocument/2006/relationships/hyperlink" Target="consultantplus://offline/ref=C98D58D8C4E193D5150494AC43FDE55B4BE1753B38DC15277AEFE8F2891DA274E86A30F3D59B16DDEB0905C28FB6AFCE7C5E4232FDX2r7P" TargetMode="External"/><Relationship Id="rId72" Type="http://schemas.openxmlformats.org/officeDocument/2006/relationships/hyperlink" Target="consultantplus://offline/ref=C98D58D8C4E193D5150494AC43FDE55B4BE1753B38DC15277AEFE8F2891DA274E86A30F3D49D16DDEB0905C28FB6AFCE7C5E4232FDX2r7P" TargetMode="External"/><Relationship Id="rId93" Type="http://schemas.openxmlformats.org/officeDocument/2006/relationships/hyperlink" Target="consultantplus://offline/ref=C98D58D8C4E193D5150494AC43FDE55B4BE1753B38DC15277AEFE8F2891DA274E86A30F2D59B16DDEB0905C28FB6AFCE7C5E4232FDX2r7P" TargetMode="External"/><Relationship Id="rId98" Type="http://schemas.openxmlformats.org/officeDocument/2006/relationships/hyperlink" Target="consultantplus://offline/ref=C98D58D8C4E193D5150494AC43FDE55B4BE1753B38DC15277AEFE8F2891DA274E86A30F2D59C16DDEB0905C28FB6AFCE7C5E4232FDX2r7P" TargetMode="External"/><Relationship Id="rId3" Type="http://schemas.microsoft.com/office/2007/relationships/stylesWithEffects" Target="stylesWithEffects.xml"/><Relationship Id="rId25" Type="http://schemas.openxmlformats.org/officeDocument/2006/relationships/hyperlink" Target="consultantplus://offline/ref=C98D58D8C4E193D5150494AC43FDE55B4BE1753B38DC15277AEFE8F2891DA274E86A30F3DB9E16DDEB0905C28FB6AFCE7C5E4232FDX2r7P" TargetMode="External"/><Relationship Id="rId46" Type="http://schemas.openxmlformats.org/officeDocument/2006/relationships/hyperlink" Target="consultantplus://offline/ref=C98D58D8C4E193D5150494AC43FDE55B4BE1753B38DC15277AEFE8F2891DA274E86A30F3D59A16DDEB0905C28FB6AFCE7C5E4232FDX2r7P" TargetMode="External"/><Relationship Id="rId67" Type="http://schemas.openxmlformats.org/officeDocument/2006/relationships/hyperlink" Target="consultantplus://offline/ref=C98D58D8C4E193D5150494AC43FDE55B4BE1753B38DC15277AEFE8F2891DA274E86A30F3D49816DDEB0905C28FB6AFCE7C5E4232FDX2r7P" TargetMode="External"/><Relationship Id="rId20" Type="http://schemas.openxmlformats.org/officeDocument/2006/relationships/hyperlink" Target="consultantplus://offline/ref=C98D58D8C4E193D5150494AC43FDE55B4BE1753B38DC15277AEFE8F2891DA274E86A30F3DB9A16DDEB0905C28FB6AFCE7C5E4232FDX2r7P" TargetMode="External"/><Relationship Id="rId41" Type="http://schemas.openxmlformats.org/officeDocument/2006/relationships/hyperlink" Target="consultantplus://offline/ref=C98D58D8C4E193D5150494AC43FDE55B4BE1753B38DC15277AEFE8F2891DA274E86A30F3DA9D16DDEB0905C28FB6AFCE7C5E4232FDX2r7P" TargetMode="External"/><Relationship Id="rId62" Type="http://schemas.openxmlformats.org/officeDocument/2006/relationships/hyperlink" Target="consultantplus://offline/ref=C98D58D8C4E193D5150494AC43FDE55B4BE1753B38DC15277AEFE8F2891DA274E86A30F3D49A16DDEB0905C28FB6AFCE7C5E4232FDX2r7P" TargetMode="External"/><Relationship Id="rId83" Type="http://schemas.openxmlformats.org/officeDocument/2006/relationships/hyperlink" Target="consultantplus://offline/ref=C98D58D8C4E193D5150494AC43FDE55B4BE1753B38DC15277AEFE8F2891DA274E86A30F2DA9C16DDEB0905C28FB6AFCE7C5E4232FDX2r7P" TargetMode="External"/><Relationship Id="rId88" Type="http://schemas.openxmlformats.org/officeDocument/2006/relationships/hyperlink" Target="consultantplus://offline/ref=C98D58D8C4E193D5150494AC43FDE55B4BE1753B38DC15277AEFE8F2891DA274E86A30F2DA9316DDEB0905C28FB6AFCE7C5E4232FDX2r7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11765</Words>
  <Characters>67064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наумовка</cp:lastModifiedBy>
  <cp:revision>2</cp:revision>
  <dcterms:created xsi:type="dcterms:W3CDTF">2022-09-15T13:13:00Z</dcterms:created>
  <dcterms:modified xsi:type="dcterms:W3CDTF">2022-09-15T13:13:00Z</dcterms:modified>
</cp:coreProperties>
</file>