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43" w:rsidRDefault="00657843" w:rsidP="00657843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1000760"/>
            <wp:effectExtent l="0" t="0" r="9525" b="889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43" w:rsidRDefault="00657843" w:rsidP="00657843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657843" w:rsidRPr="00657843" w:rsidRDefault="00657843" w:rsidP="00657843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val="ru-RU" w:eastAsia="en-US"/>
        </w:rPr>
      </w:pPr>
      <w:r w:rsidRPr="00657843">
        <w:rPr>
          <w:rFonts w:eastAsia="Calibri"/>
          <w:b/>
          <w:bCs/>
          <w:spacing w:val="6"/>
          <w:sz w:val="32"/>
          <w:szCs w:val="32"/>
          <w:lang w:val="ru-RU" w:eastAsia="en-US"/>
        </w:rPr>
        <w:t xml:space="preserve">АДМИНИСТРАЦИЯ НАУМОВСКОГО СЕЛЬСОВЕТА КОНЫШЕВСКОГО РАЙОНА </w:t>
      </w:r>
      <w:r w:rsidRPr="00657843">
        <w:rPr>
          <w:rFonts w:eastAsia="Calibri"/>
          <w:b/>
          <w:spacing w:val="6"/>
          <w:sz w:val="32"/>
          <w:szCs w:val="32"/>
          <w:lang w:val="ru-RU" w:eastAsia="en-US"/>
        </w:rPr>
        <w:t>КУРСКОЙ  ОБЛАСТИ</w:t>
      </w:r>
    </w:p>
    <w:p w:rsidR="00657843" w:rsidRPr="00657843" w:rsidRDefault="00657843" w:rsidP="00657843">
      <w:pPr>
        <w:widowControl w:val="0"/>
        <w:jc w:val="center"/>
        <w:rPr>
          <w:rFonts w:eastAsia="Calibri"/>
          <w:b/>
          <w:bCs/>
          <w:spacing w:val="40"/>
          <w:sz w:val="32"/>
          <w:szCs w:val="32"/>
          <w:lang w:val="ru-RU" w:bidi="ru-RU"/>
        </w:rPr>
      </w:pPr>
    </w:p>
    <w:p w:rsidR="00657843" w:rsidRPr="006A385D" w:rsidRDefault="00657843" w:rsidP="006A385D">
      <w:pPr>
        <w:widowControl w:val="0"/>
        <w:jc w:val="center"/>
        <w:rPr>
          <w:rFonts w:eastAsia="Calibri"/>
          <w:b/>
          <w:spacing w:val="40"/>
          <w:sz w:val="32"/>
          <w:szCs w:val="32"/>
          <w:lang w:val="ru-RU" w:eastAsia="en-US"/>
        </w:rPr>
      </w:pPr>
      <w:r w:rsidRPr="00657843">
        <w:rPr>
          <w:rFonts w:eastAsia="Calibri"/>
          <w:b/>
          <w:bCs/>
          <w:spacing w:val="40"/>
          <w:sz w:val="32"/>
          <w:szCs w:val="32"/>
          <w:lang w:val="ru-RU" w:bidi="ru-RU"/>
        </w:rPr>
        <w:t>ПОСТАНОВЛЕНИЕ</w:t>
      </w:r>
    </w:p>
    <w:p w:rsidR="00657843" w:rsidRPr="00657843" w:rsidRDefault="00657843" w:rsidP="00657843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843">
        <w:rPr>
          <w:rFonts w:ascii="Times New Roman" w:hAnsi="Times New Roman" w:cs="Times New Roman"/>
          <w:b/>
          <w:sz w:val="32"/>
          <w:szCs w:val="32"/>
        </w:rPr>
        <w:t>от 02 апреля 2021 года № 9-па</w:t>
      </w:r>
    </w:p>
    <w:p w:rsidR="00657843" w:rsidRPr="00657843" w:rsidRDefault="00657843" w:rsidP="00657843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843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657843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657843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657843" w:rsidRPr="008D598A" w:rsidRDefault="00657843" w:rsidP="006A385D">
      <w:pPr>
        <w:pStyle w:val="1"/>
        <w:shd w:val="clear" w:color="auto" w:fill="auto"/>
        <w:spacing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57843" w:rsidRPr="00657843" w:rsidRDefault="00657843" w:rsidP="00657843">
      <w:pPr>
        <w:jc w:val="center"/>
        <w:rPr>
          <w:b/>
          <w:bCs/>
          <w:sz w:val="32"/>
          <w:szCs w:val="32"/>
          <w:lang w:val="ru-RU"/>
        </w:rPr>
      </w:pPr>
      <w:r w:rsidRPr="00657843">
        <w:rPr>
          <w:b/>
          <w:sz w:val="32"/>
          <w:szCs w:val="32"/>
          <w:lang w:val="ru-RU"/>
        </w:rPr>
        <w:t xml:space="preserve">О внесении изменений и дополнений в постановление администрации Наумовского сельсовета Конышевского района Курской области от  21 января 2019г. №13-па «Об утверждении административного регламента по предоставлению муниципальной услуги </w:t>
      </w:r>
      <w:r w:rsidRPr="00657843">
        <w:rPr>
          <w:b/>
          <w:bCs/>
          <w:sz w:val="32"/>
          <w:szCs w:val="32"/>
          <w:lang w:val="ru-RU"/>
        </w:rPr>
        <w:t>«Предоставление порубочного билета и (или)  разрешения на пересадку деревьев и кустарников»</w:t>
      </w:r>
    </w:p>
    <w:p w:rsidR="00657843" w:rsidRPr="00657843" w:rsidRDefault="00657843" w:rsidP="00657843">
      <w:pPr>
        <w:rPr>
          <w:rFonts w:ascii="Arial" w:hAnsi="Arial" w:cs="Arial"/>
          <w:b/>
          <w:sz w:val="32"/>
          <w:szCs w:val="32"/>
          <w:lang w:val="ru-RU"/>
        </w:rPr>
      </w:pPr>
    </w:p>
    <w:p w:rsidR="00657843" w:rsidRPr="00657843" w:rsidRDefault="00657843" w:rsidP="00657843">
      <w:pPr>
        <w:autoSpaceDE w:val="0"/>
        <w:autoSpaceDN w:val="0"/>
        <w:adjustRightInd w:val="0"/>
        <w:ind w:firstLine="4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57843">
        <w:rPr>
          <w:sz w:val="28"/>
          <w:szCs w:val="28"/>
          <w:lang w:val="ru-RU"/>
        </w:rPr>
        <w:t>На основании Протеста Прокуратуры  Конышевского района Курской области  от 16.03.2021г.№66-2021, в соответствии с Федеральными законами №1730 от 29.12.2018 «Об утверждении особенностей возмещения вреда, причинённого лесам и находящимся в них природным объектам вследствие нарушения лесного законодательства», № 210-ФЗ от27.07.2010г. «Об организации предоставления государственных и муниципальных услуг» и постановлением Администрации Наумовского сельсовет</w:t>
      </w:r>
      <w:r>
        <w:rPr>
          <w:sz w:val="28"/>
          <w:szCs w:val="28"/>
          <w:lang w:val="ru-RU"/>
        </w:rPr>
        <w:t xml:space="preserve">а от  17 октября 2018г. № 41-па </w:t>
      </w:r>
      <w:r w:rsidRPr="00657843">
        <w:rPr>
          <w:sz w:val="28"/>
          <w:szCs w:val="28"/>
          <w:lang w:val="ru-RU"/>
        </w:rPr>
        <w:t xml:space="preserve">«О разработке и </w:t>
      </w:r>
      <w:proofErr w:type="gramStart"/>
      <w:r w:rsidRPr="00657843">
        <w:rPr>
          <w:sz w:val="28"/>
          <w:szCs w:val="28"/>
          <w:lang w:val="ru-RU"/>
        </w:rPr>
        <w:t>утверждении</w:t>
      </w:r>
      <w:proofErr w:type="gramEnd"/>
      <w:r w:rsidRPr="00657843">
        <w:rPr>
          <w:sz w:val="28"/>
          <w:szCs w:val="28"/>
          <w:lang w:val="ru-RU"/>
        </w:rPr>
        <w:t xml:space="preserve"> административных регламентов предоставления муниципальных услуг» Администрация Наумовского сельсовета Конышевского района Курской области  ПОСТАНОВЛЯЕТ:</w:t>
      </w:r>
    </w:p>
    <w:p w:rsidR="00657843" w:rsidRPr="00657843" w:rsidRDefault="00657843" w:rsidP="00657843">
      <w:pPr>
        <w:jc w:val="both"/>
        <w:rPr>
          <w:sz w:val="28"/>
          <w:szCs w:val="28"/>
          <w:lang w:val="ru-RU"/>
        </w:rPr>
      </w:pPr>
      <w:r w:rsidRPr="00657843">
        <w:rPr>
          <w:sz w:val="28"/>
          <w:szCs w:val="28"/>
          <w:lang w:val="ru-RU"/>
        </w:rPr>
        <w:t xml:space="preserve">          1. </w:t>
      </w:r>
      <w:r>
        <w:rPr>
          <w:sz w:val="28"/>
          <w:szCs w:val="28"/>
          <w:lang w:val="ru-RU"/>
        </w:rPr>
        <w:t>В пункт</w:t>
      </w:r>
      <w:r w:rsidRPr="00657843">
        <w:rPr>
          <w:sz w:val="28"/>
          <w:szCs w:val="28"/>
          <w:lang w:val="ru-RU"/>
        </w:rPr>
        <w:t xml:space="preserve"> 2.12 Административного регламента </w:t>
      </w:r>
      <w:r w:rsidRPr="00657843">
        <w:rPr>
          <w:bCs/>
          <w:sz w:val="28"/>
          <w:szCs w:val="28"/>
          <w:lang w:val="ru-RU"/>
        </w:rPr>
        <w:t xml:space="preserve">«Предоставление порубочного билета и (или)  разрешения на пересадку деревьев и кустарников» </w:t>
      </w:r>
      <w:r w:rsidRPr="00657843">
        <w:rPr>
          <w:sz w:val="28"/>
          <w:szCs w:val="28"/>
          <w:lang w:val="ru-RU"/>
        </w:rPr>
        <w:t>утвержденного постановлением администрации Наумовского сельсовета Конышевского района Курской области от  21 января 2019г. №13-па, внести следующие изменения:</w:t>
      </w:r>
    </w:p>
    <w:p w:rsidR="00657843" w:rsidRPr="00657843" w:rsidRDefault="00657843" w:rsidP="00657843">
      <w:pPr>
        <w:jc w:val="both"/>
        <w:rPr>
          <w:sz w:val="28"/>
          <w:szCs w:val="28"/>
          <w:lang w:val="ru-RU"/>
        </w:rPr>
      </w:pPr>
      <w:r w:rsidRPr="00657843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 w:rsidRPr="00657843">
        <w:rPr>
          <w:sz w:val="28"/>
          <w:szCs w:val="28"/>
          <w:lang w:val="ru-RU"/>
        </w:rPr>
        <w:t>- после слов «в соответствии с» дополнить словами</w:t>
      </w:r>
    </w:p>
    <w:p w:rsidR="00657843" w:rsidRPr="00657843" w:rsidRDefault="00657843" w:rsidP="00657843">
      <w:pPr>
        <w:jc w:val="both"/>
        <w:rPr>
          <w:bCs/>
          <w:sz w:val="28"/>
          <w:szCs w:val="28"/>
          <w:lang w:val="ru-RU"/>
        </w:rPr>
      </w:pPr>
      <w:r w:rsidRPr="00657843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</w:t>
      </w:r>
      <w:r w:rsidRPr="00657843">
        <w:rPr>
          <w:sz w:val="28"/>
          <w:szCs w:val="28"/>
          <w:lang w:val="ru-RU"/>
        </w:rPr>
        <w:t xml:space="preserve"> </w:t>
      </w:r>
      <w:r w:rsidRPr="00657843">
        <w:rPr>
          <w:sz w:val="28"/>
          <w:szCs w:val="28"/>
          <w:lang w:val="ru-RU" w:eastAsia="ru-RU"/>
        </w:rPr>
        <w:t>- «</w:t>
      </w:r>
      <w:r w:rsidRPr="00657843">
        <w:rPr>
          <w:sz w:val="28"/>
          <w:szCs w:val="28"/>
          <w:lang w:val="ru-RU"/>
        </w:rPr>
        <w:t>Постановлением Правительства РФ от 29 декабря 2018г. №1730 «Об утверждении особенностей возмещения вреда, причинённого лесам и находящимся в них природным объектам вследствие нарушения лесного законодательства,»</w:t>
      </w:r>
    </w:p>
    <w:p w:rsidR="00657843" w:rsidRPr="00657843" w:rsidRDefault="00657843" w:rsidP="00657843">
      <w:pPr>
        <w:jc w:val="both"/>
        <w:rPr>
          <w:bCs/>
          <w:sz w:val="28"/>
          <w:szCs w:val="28"/>
          <w:lang w:val="ru-RU"/>
        </w:rPr>
      </w:pPr>
      <w:r w:rsidRPr="00657843">
        <w:rPr>
          <w:sz w:val="28"/>
          <w:szCs w:val="28"/>
          <w:lang w:val="ru-RU"/>
        </w:rPr>
        <w:lastRenderedPageBreak/>
        <w:t xml:space="preserve">          2. </w:t>
      </w:r>
      <w:proofErr w:type="gramStart"/>
      <w:r w:rsidRPr="00657843">
        <w:rPr>
          <w:sz w:val="28"/>
          <w:szCs w:val="28"/>
          <w:lang w:val="ru-RU"/>
        </w:rPr>
        <w:t>Разместить</w:t>
      </w:r>
      <w:proofErr w:type="gramEnd"/>
      <w:r w:rsidRPr="00657843">
        <w:rPr>
          <w:sz w:val="28"/>
          <w:szCs w:val="28"/>
          <w:lang w:val="ru-RU"/>
        </w:rPr>
        <w:t xml:space="preserve"> настоящее постановление в сети Интернет на официальном сайте Администрации Наумовского сельсовета.</w:t>
      </w:r>
    </w:p>
    <w:p w:rsidR="00657843" w:rsidRPr="00657843" w:rsidRDefault="00657843" w:rsidP="00657843">
      <w:pPr>
        <w:jc w:val="both"/>
        <w:rPr>
          <w:b/>
          <w:sz w:val="28"/>
          <w:szCs w:val="28"/>
          <w:lang w:val="ru-RU"/>
        </w:rPr>
      </w:pPr>
    </w:p>
    <w:p w:rsidR="00657843" w:rsidRDefault="00657843" w:rsidP="00657843">
      <w:pPr>
        <w:jc w:val="both"/>
        <w:rPr>
          <w:sz w:val="28"/>
          <w:szCs w:val="28"/>
          <w:lang w:val="ru-RU"/>
        </w:rPr>
      </w:pPr>
    </w:p>
    <w:p w:rsidR="006A385D" w:rsidRDefault="00657843" w:rsidP="006578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Наумовского сельсовета        </w:t>
      </w:r>
    </w:p>
    <w:p w:rsidR="00657843" w:rsidRDefault="006A385D" w:rsidP="006578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Конышевского района                                                             Н.И. Курасов</w:t>
      </w:r>
      <w:r w:rsidR="00657843">
        <w:rPr>
          <w:sz w:val="28"/>
          <w:szCs w:val="28"/>
          <w:lang w:val="ru-RU"/>
        </w:rPr>
        <w:t xml:space="preserve">  </w:t>
      </w:r>
    </w:p>
    <w:p w:rsidR="00657843" w:rsidRDefault="00657843" w:rsidP="00657843">
      <w:pPr>
        <w:jc w:val="both"/>
        <w:rPr>
          <w:sz w:val="28"/>
          <w:szCs w:val="28"/>
          <w:lang w:val="ru-RU"/>
        </w:rPr>
        <w:sectPr w:rsidR="00657843">
          <w:pgSz w:w="12240" w:h="15840"/>
          <w:pgMar w:top="567" w:right="851" w:bottom="1134" w:left="1701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    </w:t>
      </w:r>
      <w:r w:rsidR="006A3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CB1A2A" w:rsidRPr="00657843" w:rsidRDefault="00CB1A2A" w:rsidP="00657843">
      <w:pPr>
        <w:rPr>
          <w:lang w:val="ru-RU"/>
        </w:rPr>
      </w:pPr>
    </w:p>
    <w:sectPr w:rsidR="00CB1A2A" w:rsidRPr="006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D"/>
    <w:rsid w:val="000726FD"/>
    <w:rsid w:val="00657843"/>
    <w:rsid w:val="006A385D"/>
    <w:rsid w:val="00C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57843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843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57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43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57843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843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57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43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cp:lastPrinted>2021-04-08T10:28:00Z</cp:lastPrinted>
  <dcterms:created xsi:type="dcterms:W3CDTF">2021-04-08T10:12:00Z</dcterms:created>
  <dcterms:modified xsi:type="dcterms:W3CDTF">2021-04-08T10:28:00Z</dcterms:modified>
</cp:coreProperties>
</file>