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18" w:rsidRPr="007B5318" w:rsidRDefault="007B5318" w:rsidP="007B5318">
      <w:pPr>
        <w:tabs>
          <w:tab w:val="left" w:pos="5300"/>
        </w:tabs>
        <w:suppressAutoHyphens/>
        <w:spacing w:after="0"/>
        <w:ind w:left="5220"/>
        <w:rPr>
          <w:rFonts w:ascii="Times New Roman" w:hAnsi="Times New Roman" w:cs="Times New Roman"/>
          <w:sz w:val="24"/>
          <w:szCs w:val="24"/>
        </w:rPr>
      </w:pPr>
      <w:r w:rsidRPr="007B5318">
        <w:rPr>
          <w:rFonts w:ascii="Times New Roman" w:hAnsi="Times New Roman" w:cs="Times New Roman"/>
          <w:sz w:val="24"/>
          <w:szCs w:val="24"/>
        </w:rPr>
        <w:t>Приложение  №1</w:t>
      </w:r>
    </w:p>
    <w:p w:rsidR="007B5318" w:rsidRPr="007B5318" w:rsidRDefault="007B5318" w:rsidP="007B5318">
      <w:pPr>
        <w:tabs>
          <w:tab w:val="left" w:pos="5300"/>
        </w:tabs>
        <w:spacing w:after="0"/>
        <w:ind w:left="5220"/>
        <w:rPr>
          <w:rFonts w:ascii="Times New Roman" w:hAnsi="Times New Roman" w:cs="Times New Roman"/>
          <w:sz w:val="24"/>
          <w:szCs w:val="24"/>
        </w:rPr>
      </w:pPr>
      <w:r w:rsidRPr="007B5318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7B5318" w:rsidRPr="007B5318" w:rsidRDefault="007B5318" w:rsidP="007B5318">
      <w:pPr>
        <w:tabs>
          <w:tab w:val="left" w:pos="5300"/>
        </w:tabs>
        <w:spacing w:after="0"/>
        <w:ind w:left="5220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B5318">
        <w:rPr>
          <w:rFonts w:ascii="Times New Roman" w:hAnsi="Times New Roman" w:cs="Times New Roman"/>
          <w:sz w:val="24"/>
          <w:szCs w:val="24"/>
        </w:rPr>
        <w:t>Наумовского</w:t>
      </w:r>
      <w:proofErr w:type="spellEnd"/>
      <w:r w:rsidRPr="007B5318">
        <w:rPr>
          <w:rFonts w:ascii="Times New Roman" w:hAnsi="Times New Roman" w:cs="Times New Roman"/>
          <w:sz w:val="24"/>
          <w:szCs w:val="24"/>
        </w:rPr>
        <w:t xml:space="preserve"> сельсовета «О бюджете</w:t>
      </w:r>
    </w:p>
    <w:p w:rsidR="007B5318" w:rsidRPr="007B5318" w:rsidRDefault="007B5318" w:rsidP="007B5318">
      <w:pPr>
        <w:tabs>
          <w:tab w:val="left" w:pos="5300"/>
        </w:tabs>
        <w:spacing w:after="0"/>
        <w:ind w:left="5220"/>
        <w:rPr>
          <w:rFonts w:ascii="Times New Roman" w:hAnsi="Times New Roman" w:cs="Times New Roman"/>
          <w:sz w:val="24"/>
          <w:szCs w:val="24"/>
        </w:rPr>
      </w:pPr>
      <w:proofErr w:type="spellStart"/>
      <w:r w:rsidRPr="007B5318">
        <w:rPr>
          <w:rFonts w:ascii="Times New Roman" w:hAnsi="Times New Roman" w:cs="Times New Roman"/>
          <w:sz w:val="24"/>
          <w:szCs w:val="24"/>
        </w:rPr>
        <w:t>Наумовского</w:t>
      </w:r>
      <w:proofErr w:type="spellEnd"/>
      <w:r w:rsidRPr="007B531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B5318">
        <w:rPr>
          <w:rFonts w:ascii="Times New Roman" w:hAnsi="Times New Roman" w:cs="Times New Roman"/>
          <w:sz w:val="24"/>
          <w:szCs w:val="24"/>
        </w:rPr>
        <w:t>Конышевского</w:t>
      </w:r>
      <w:proofErr w:type="spellEnd"/>
      <w:r w:rsidRPr="007B5318">
        <w:rPr>
          <w:rFonts w:ascii="Times New Roman" w:hAnsi="Times New Roman" w:cs="Times New Roman"/>
          <w:sz w:val="24"/>
          <w:szCs w:val="24"/>
        </w:rPr>
        <w:t xml:space="preserve"> района Курской области на 2023 год и плановый период 2024-2025 годов» </w:t>
      </w:r>
    </w:p>
    <w:p w:rsidR="00505ECA" w:rsidRPr="007B5318" w:rsidRDefault="007B5318" w:rsidP="00505ECA">
      <w:pPr>
        <w:tabs>
          <w:tab w:val="left" w:pos="5300"/>
        </w:tabs>
        <w:spacing w:after="0"/>
        <w:ind w:left="5220"/>
        <w:rPr>
          <w:rFonts w:ascii="Times New Roman" w:hAnsi="Times New Roman" w:cs="Times New Roman"/>
          <w:sz w:val="24"/>
          <w:szCs w:val="24"/>
        </w:rPr>
      </w:pPr>
      <w:proofErr w:type="gramStart"/>
      <w:r w:rsidRPr="007B5318">
        <w:rPr>
          <w:rFonts w:ascii="Times New Roman" w:hAnsi="Times New Roman" w:cs="Times New Roman"/>
          <w:sz w:val="24"/>
          <w:szCs w:val="24"/>
        </w:rPr>
        <w:t xml:space="preserve">№  111 от  15 декабря 2022 г </w:t>
      </w:r>
      <w:r>
        <w:rPr>
          <w:rFonts w:ascii="Times New Roman" w:hAnsi="Times New Roman" w:cs="Times New Roman"/>
          <w:sz w:val="24"/>
          <w:szCs w:val="24"/>
        </w:rPr>
        <w:t>(в редакции решения</w:t>
      </w:r>
      <w:r w:rsidR="00505ECA" w:rsidRPr="00505ECA">
        <w:rPr>
          <w:rFonts w:ascii="Times New Roman" w:hAnsi="Times New Roman" w:cs="Times New Roman"/>
          <w:sz w:val="24"/>
          <w:szCs w:val="24"/>
        </w:rPr>
        <w:t xml:space="preserve"> </w:t>
      </w:r>
      <w:r w:rsidR="00505ECA" w:rsidRPr="007B5318">
        <w:rPr>
          <w:rFonts w:ascii="Times New Roman" w:hAnsi="Times New Roman" w:cs="Times New Roman"/>
          <w:sz w:val="24"/>
          <w:szCs w:val="24"/>
        </w:rPr>
        <w:t>Собрания депутатов</w:t>
      </w:r>
      <w:proofErr w:type="gramEnd"/>
    </w:p>
    <w:p w:rsidR="00116B79" w:rsidRDefault="00505ECA" w:rsidP="00505ECA">
      <w:pPr>
        <w:tabs>
          <w:tab w:val="left" w:pos="5300"/>
        </w:tabs>
        <w:spacing w:after="0"/>
        <w:ind w:left="52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5318">
        <w:rPr>
          <w:rFonts w:ascii="Times New Roman" w:hAnsi="Times New Roman" w:cs="Times New Roman"/>
          <w:sz w:val="24"/>
          <w:szCs w:val="24"/>
        </w:rPr>
        <w:t>Наумовского</w:t>
      </w:r>
      <w:proofErr w:type="spellEnd"/>
      <w:r w:rsidRPr="007B531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16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79">
        <w:rPr>
          <w:rFonts w:ascii="Times New Roman" w:hAnsi="Times New Roman" w:cs="Times New Roman"/>
          <w:sz w:val="24"/>
          <w:szCs w:val="24"/>
        </w:rPr>
        <w:t>Конышевского</w:t>
      </w:r>
      <w:proofErr w:type="spellEnd"/>
      <w:r w:rsidR="00116B79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7B5318" w:rsidRPr="007B5318" w:rsidRDefault="007B5318" w:rsidP="00505ECA">
      <w:pPr>
        <w:tabs>
          <w:tab w:val="left" w:pos="5300"/>
        </w:tabs>
        <w:spacing w:after="0"/>
        <w:ind w:left="5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№</w:t>
      </w:r>
      <w:r w:rsidR="0077164E">
        <w:rPr>
          <w:rFonts w:ascii="Times New Roman" w:hAnsi="Times New Roman" w:cs="Times New Roman"/>
          <w:sz w:val="24"/>
          <w:szCs w:val="24"/>
        </w:rPr>
        <w:t>168 «а» от 28 декабря</w:t>
      </w:r>
      <w:r>
        <w:rPr>
          <w:rFonts w:ascii="Times New Roman" w:hAnsi="Times New Roman" w:cs="Times New Roman"/>
          <w:sz w:val="24"/>
          <w:szCs w:val="24"/>
        </w:rPr>
        <w:t>2023г)</w:t>
      </w:r>
      <w:proofErr w:type="gramEnd"/>
    </w:p>
    <w:p w:rsidR="007B5318" w:rsidRPr="007B5318" w:rsidRDefault="007B5318" w:rsidP="007B5318">
      <w:pPr>
        <w:tabs>
          <w:tab w:val="left" w:pos="6210"/>
          <w:tab w:val="right" w:pos="9495"/>
        </w:tabs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7B5318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                            </w:t>
      </w:r>
    </w:p>
    <w:p w:rsidR="007B5318" w:rsidRPr="007B5318" w:rsidRDefault="007B5318" w:rsidP="007B5318">
      <w:pPr>
        <w:suppressAutoHyphens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B5318">
        <w:rPr>
          <w:rFonts w:ascii="Times New Roman" w:hAnsi="Times New Roman" w:cs="Times New Roman"/>
          <w:b/>
          <w:sz w:val="24"/>
          <w:szCs w:val="24"/>
          <w:lang w:eastAsia="ar-SA"/>
        </w:rPr>
        <w:t>Источники финансирования дефицита бюджета</w:t>
      </w:r>
    </w:p>
    <w:p w:rsidR="007B5318" w:rsidRPr="007B5318" w:rsidRDefault="007B5318" w:rsidP="007B5318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7B5318">
        <w:rPr>
          <w:rFonts w:ascii="Times New Roman" w:hAnsi="Times New Roman" w:cs="Times New Roman"/>
          <w:b/>
          <w:sz w:val="24"/>
          <w:szCs w:val="24"/>
          <w:lang w:eastAsia="ar-SA"/>
        </w:rPr>
        <w:t>Наумовского</w:t>
      </w:r>
      <w:proofErr w:type="spellEnd"/>
      <w:r w:rsidRPr="007B531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сельсовета </w:t>
      </w:r>
      <w:proofErr w:type="spellStart"/>
      <w:r w:rsidRPr="007B5318">
        <w:rPr>
          <w:rFonts w:ascii="Times New Roman" w:hAnsi="Times New Roman" w:cs="Times New Roman"/>
          <w:b/>
          <w:sz w:val="24"/>
          <w:szCs w:val="24"/>
          <w:lang w:eastAsia="ar-SA"/>
        </w:rPr>
        <w:t>Конышевского</w:t>
      </w:r>
      <w:proofErr w:type="spellEnd"/>
      <w:r w:rsidRPr="007B531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района Курской области </w:t>
      </w:r>
    </w:p>
    <w:p w:rsidR="007B5318" w:rsidRPr="007B5318" w:rsidRDefault="007B5318" w:rsidP="007B5318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B531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на 2023 год </w:t>
      </w:r>
    </w:p>
    <w:p w:rsidR="007B5318" w:rsidRPr="007B5318" w:rsidRDefault="007B5318" w:rsidP="007B5318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11660" w:type="dxa"/>
        <w:tblInd w:w="93" w:type="dxa"/>
        <w:tblLook w:val="04A0"/>
      </w:tblPr>
      <w:tblGrid>
        <w:gridCol w:w="2860"/>
        <w:gridCol w:w="5160"/>
        <w:gridCol w:w="1634"/>
        <w:gridCol w:w="2006"/>
      </w:tblGrid>
      <w:tr w:rsidR="007B5318" w:rsidRPr="007B5318" w:rsidTr="005137A3">
        <w:trPr>
          <w:trHeight w:val="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318" w:rsidRPr="007B5318" w:rsidRDefault="007B5318" w:rsidP="0051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318" w:rsidRPr="007B5318" w:rsidRDefault="007B5318" w:rsidP="0051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318" w:rsidRPr="007B5318" w:rsidRDefault="007B5318" w:rsidP="0051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318" w:rsidRPr="007B5318" w:rsidRDefault="007B5318" w:rsidP="0051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18" w:rsidRPr="007B5318" w:rsidTr="005137A3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318" w:rsidRPr="007B5318" w:rsidRDefault="007B5318" w:rsidP="00513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318" w:rsidRPr="007B5318" w:rsidRDefault="007B5318" w:rsidP="00513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318" w:rsidRPr="007B5318" w:rsidRDefault="007B5318" w:rsidP="00513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318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318" w:rsidRPr="007B5318" w:rsidRDefault="007B5318" w:rsidP="0051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18" w:rsidRPr="007B5318" w:rsidTr="005137A3">
        <w:trPr>
          <w:trHeight w:val="96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318" w:rsidRPr="007B5318" w:rsidRDefault="007B5318" w:rsidP="007B5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1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318" w:rsidRPr="007B5318" w:rsidRDefault="007B5318" w:rsidP="007B5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18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318" w:rsidRPr="007B5318" w:rsidRDefault="007B5318" w:rsidP="007B5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1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318" w:rsidRPr="007B5318" w:rsidRDefault="007B5318" w:rsidP="007B5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18" w:rsidRPr="007B5318" w:rsidTr="005137A3">
        <w:trPr>
          <w:trHeight w:val="2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318" w:rsidRPr="007B5318" w:rsidRDefault="007B5318" w:rsidP="007B531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53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318" w:rsidRPr="007B5318" w:rsidRDefault="007B5318" w:rsidP="007B531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53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318" w:rsidRPr="007B5318" w:rsidRDefault="007B5318" w:rsidP="007B531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53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318" w:rsidRPr="007B5318" w:rsidRDefault="007B5318" w:rsidP="007B5318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B5318" w:rsidRPr="007B5318" w:rsidTr="005137A3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318" w:rsidRPr="007B5318" w:rsidRDefault="007B5318" w:rsidP="007B53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7B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7B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7B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7B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318" w:rsidRPr="007B5318" w:rsidRDefault="007B5318" w:rsidP="007B53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318" w:rsidRPr="007B5318" w:rsidRDefault="00784E0E" w:rsidP="007B531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998013,02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318" w:rsidRPr="007B5318" w:rsidRDefault="007B5318" w:rsidP="007B5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18" w:rsidRPr="007B5318" w:rsidTr="005137A3">
        <w:trPr>
          <w:trHeight w:val="7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318" w:rsidRPr="007B5318" w:rsidRDefault="007B5318" w:rsidP="007B53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 w:rsidRPr="007B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7B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7B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318" w:rsidRPr="007B5318" w:rsidRDefault="007B5318" w:rsidP="007B531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318" w:rsidRPr="007B5318" w:rsidRDefault="00784E0E" w:rsidP="007B531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998013,02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318" w:rsidRPr="007B5318" w:rsidRDefault="007B5318" w:rsidP="007B531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5318" w:rsidRPr="007B5318" w:rsidTr="005137A3">
        <w:trPr>
          <w:trHeight w:val="537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318" w:rsidRPr="007B5318" w:rsidRDefault="007B5318" w:rsidP="007B5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18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7B5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B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B5318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318" w:rsidRPr="007B5318" w:rsidRDefault="007B5318" w:rsidP="007B5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31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318" w:rsidRPr="007B5318" w:rsidRDefault="0077164E" w:rsidP="007B5318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-5043457,09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318" w:rsidRPr="007B5318" w:rsidRDefault="007B5318" w:rsidP="007B531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5318" w:rsidRPr="007B5318" w:rsidTr="005137A3">
        <w:trPr>
          <w:trHeight w:val="6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318" w:rsidRPr="007B5318" w:rsidRDefault="007B5318" w:rsidP="007B5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18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7B5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B5318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318" w:rsidRPr="007B5318" w:rsidRDefault="007B5318" w:rsidP="007B5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31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318" w:rsidRPr="007B5318" w:rsidRDefault="0077164E" w:rsidP="007B531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-5043457,09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318" w:rsidRPr="007B5318" w:rsidRDefault="007B5318" w:rsidP="007B5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18" w:rsidRPr="007B5318" w:rsidTr="005137A3">
        <w:trPr>
          <w:trHeight w:val="6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318" w:rsidRPr="007B5318" w:rsidRDefault="007B5318" w:rsidP="007B5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18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318" w:rsidRPr="007B5318" w:rsidRDefault="007B5318" w:rsidP="007B5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31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318" w:rsidRPr="007B5318" w:rsidRDefault="0077164E" w:rsidP="007B531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-5043457,09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318" w:rsidRPr="007B5318" w:rsidRDefault="007B5318" w:rsidP="007B5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18" w:rsidRPr="007B5318" w:rsidTr="005137A3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318" w:rsidRPr="007B5318" w:rsidRDefault="007B5318" w:rsidP="007B5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18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318" w:rsidRPr="007B5318" w:rsidRDefault="007B5318" w:rsidP="007B5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31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318" w:rsidRPr="007B5318" w:rsidRDefault="0077164E" w:rsidP="007B531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-5043457,09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318" w:rsidRPr="007B5318" w:rsidRDefault="007B5318" w:rsidP="007B5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18" w:rsidRPr="007B5318" w:rsidTr="005137A3">
        <w:trPr>
          <w:trHeight w:val="3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318" w:rsidRPr="007B5318" w:rsidRDefault="007B5318" w:rsidP="007B5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18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7B5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B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B5318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318" w:rsidRPr="007B5318" w:rsidRDefault="007B5318" w:rsidP="007B5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31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18" w:rsidRPr="007B5318" w:rsidRDefault="007B5318" w:rsidP="007B531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5318" w:rsidRPr="007B5318" w:rsidRDefault="0077164E" w:rsidP="007B531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6041470,11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318" w:rsidRPr="007B5318" w:rsidRDefault="007B5318" w:rsidP="007B5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18" w:rsidRPr="007B5318" w:rsidTr="005137A3">
        <w:trPr>
          <w:trHeight w:val="6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318" w:rsidRPr="007B5318" w:rsidRDefault="007B5318" w:rsidP="007B5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18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7B5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B5318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318" w:rsidRPr="007B5318" w:rsidRDefault="007B5318" w:rsidP="007B5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31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18" w:rsidRPr="007B5318" w:rsidRDefault="007B5318" w:rsidP="007B5318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5318" w:rsidRPr="007B5318" w:rsidRDefault="0077164E" w:rsidP="007B531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6041470,11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318" w:rsidRPr="007B5318" w:rsidRDefault="007B5318" w:rsidP="007B5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18" w:rsidRPr="007B5318" w:rsidTr="005137A3">
        <w:trPr>
          <w:trHeight w:val="6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318" w:rsidRPr="007B5318" w:rsidRDefault="007B5318" w:rsidP="007B5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18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318" w:rsidRPr="007B5318" w:rsidRDefault="007B5318" w:rsidP="007B5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31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18" w:rsidRPr="007B5318" w:rsidRDefault="007B5318" w:rsidP="007B5318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5318" w:rsidRPr="007B5318" w:rsidRDefault="0077164E" w:rsidP="007B5318">
            <w:pPr>
              <w:spacing w:after="0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6041470,11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318" w:rsidRPr="007B5318" w:rsidRDefault="007B5318" w:rsidP="007B5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18" w:rsidRPr="007B5318" w:rsidTr="005137A3">
        <w:trPr>
          <w:trHeight w:val="7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318" w:rsidRPr="007B5318" w:rsidRDefault="007B5318" w:rsidP="007B5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18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318" w:rsidRPr="007B5318" w:rsidRDefault="007B5318" w:rsidP="007B5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31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18" w:rsidRPr="007B5318" w:rsidRDefault="007B5318" w:rsidP="007B5318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5318" w:rsidRPr="007B5318" w:rsidRDefault="007B5318" w:rsidP="007B531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3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7B531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</w:t>
            </w:r>
            <w:r w:rsidR="007716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6041470,11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318" w:rsidRPr="007B5318" w:rsidRDefault="007B5318" w:rsidP="007B5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18" w:rsidRPr="007B5318" w:rsidTr="005137A3">
        <w:trPr>
          <w:trHeight w:val="6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318" w:rsidRPr="007B5318" w:rsidRDefault="007B5318" w:rsidP="007B53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318" w:rsidRPr="007B5318" w:rsidRDefault="007B5318" w:rsidP="007B531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ИСТОЧНИКИ ФИНАНСИРОВАНИЯ ДЕФИЦИТОВ  БЮДЖЕТОВ - 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318" w:rsidRPr="007B5318" w:rsidRDefault="00784E0E" w:rsidP="007B531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998013,02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318" w:rsidRPr="007B5318" w:rsidRDefault="007B5318" w:rsidP="007B5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318" w:rsidRPr="007B5318" w:rsidRDefault="007B5318" w:rsidP="007B5318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4563B" w:rsidRPr="007B5318" w:rsidRDefault="0004563B">
      <w:pPr>
        <w:rPr>
          <w:rFonts w:ascii="Times New Roman" w:hAnsi="Times New Roman" w:cs="Times New Roman"/>
          <w:sz w:val="24"/>
          <w:szCs w:val="24"/>
        </w:rPr>
      </w:pPr>
    </w:p>
    <w:sectPr w:rsidR="0004563B" w:rsidRPr="007B5318" w:rsidSect="00946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5318"/>
    <w:rsid w:val="0004563B"/>
    <w:rsid w:val="00116B79"/>
    <w:rsid w:val="00196CB3"/>
    <w:rsid w:val="00505ECA"/>
    <w:rsid w:val="00595AE6"/>
    <w:rsid w:val="0077164E"/>
    <w:rsid w:val="00784E0E"/>
    <w:rsid w:val="007B5318"/>
    <w:rsid w:val="0094644E"/>
    <w:rsid w:val="00EC0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3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10</cp:revision>
  <dcterms:created xsi:type="dcterms:W3CDTF">2023-10-08T07:53:00Z</dcterms:created>
  <dcterms:modified xsi:type="dcterms:W3CDTF">2024-01-31T10:41:00Z</dcterms:modified>
</cp:coreProperties>
</file>